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B6" w:rsidRDefault="00BD5CB6" w:rsidP="00BD5C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1166" w:tblpY="-194"/>
        <w:tblW w:w="10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2"/>
      </w:tblGrid>
      <w:tr w:rsidR="00BD5CB6" w:rsidTr="003034F2">
        <w:trPr>
          <w:trHeight w:val="1130"/>
        </w:trPr>
        <w:tc>
          <w:tcPr>
            <w:tcW w:w="5103" w:type="dxa"/>
            <w:shd w:val="clear" w:color="auto" w:fill="auto"/>
          </w:tcPr>
          <w:p w:rsidR="00BD5CB6" w:rsidRPr="00420DB3" w:rsidRDefault="00BD5CB6" w:rsidP="003034F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0005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5CB6" w:rsidRPr="00420DB3" w:rsidRDefault="00BD5CB6" w:rsidP="0030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0DB3"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  <w:t>Служба</w:t>
            </w:r>
            <w:r w:rsidRPr="00420DB3"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  <w:br/>
            </w:r>
            <w:r w:rsidRPr="00420D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государственной охраны</w:t>
            </w:r>
          </w:p>
          <w:p w:rsidR="00BD5CB6" w:rsidRPr="00420DB3" w:rsidRDefault="00BD5CB6" w:rsidP="003034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0D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объектов культурного наследия Астраханской области</w:t>
            </w:r>
          </w:p>
          <w:p w:rsidR="00BD5CB6" w:rsidRPr="00021189" w:rsidRDefault="00BD5CB6" w:rsidP="003034F2">
            <w:pPr>
              <w:spacing w:after="0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</w:p>
          <w:p w:rsidR="00BD5CB6" w:rsidRPr="00420DB3" w:rsidRDefault="00BD5CB6" w:rsidP="003034F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0D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ул. Красная Набережная, д. 24, г. Астрахань,414000</w:t>
            </w:r>
          </w:p>
          <w:p w:rsidR="00BD5CB6" w:rsidRPr="00420DB3" w:rsidRDefault="00BD5CB6" w:rsidP="003034F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0D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Телефон 51-23-22, 51-18-56,</w:t>
            </w:r>
          </w:p>
          <w:p w:rsidR="00BD5CB6" w:rsidRDefault="00BD5CB6" w:rsidP="003034F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FF"/>
                <w:szCs w:val="24"/>
                <w:u w:val="single"/>
                <w:lang w:eastAsia="ru-RU"/>
              </w:rPr>
            </w:pPr>
            <w:r w:rsidRPr="00420DB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E</w:t>
            </w:r>
            <w:r w:rsidRPr="00420D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  <w:r w:rsidRPr="00420DB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mail</w:t>
            </w:r>
            <w:r w:rsidRPr="00420D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: </w:t>
            </w:r>
            <w:hyperlink r:id="rId7" w:history="1">
              <w:r w:rsidRPr="00420D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val="en-US" w:eastAsia="ru-RU"/>
                </w:rPr>
                <w:t>departament</w:t>
              </w:r>
              <w:r w:rsidRPr="00420D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eastAsia="ru-RU"/>
                </w:rPr>
                <w:t>-07@</w:t>
              </w:r>
              <w:r w:rsidRPr="00420D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val="en-US" w:eastAsia="ru-RU"/>
                </w:rPr>
                <w:t>mail</w:t>
              </w:r>
              <w:r w:rsidRPr="00420D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eastAsia="ru-RU"/>
                </w:rPr>
                <w:t>.</w:t>
              </w:r>
              <w:r w:rsidRPr="00420DB3">
                <w:rPr>
                  <w:rFonts w:ascii="Times New Roman" w:eastAsia="Times New Roman" w:hAnsi="Times New Roman" w:cs="Times New Roman"/>
                  <w:color w:val="0000FF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BD5CB6" w:rsidRPr="00420DB3" w:rsidRDefault="00BD5CB6" w:rsidP="003034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420DB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 _________________ № ______________</w:t>
            </w:r>
          </w:p>
          <w:p w:rsidR="00BD5CB6" w:rsidRDefault="00BD5CB6" w:rsidP="003034F2">
            <w:pPr>
              <w:pStyle w:val="a7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20DB3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на № ______________ от ______________</w:t>
            </w:r>
          </w:p>
        </w:tc>
        <w:tc>
          <w:tcPr>
            <w:tcW w:w="5102" w:type="dxa"/>
            <w:shd w:val="clear" w:color="auto" w:fill="auto"/>
          </w:tcPr>
          <w:p w:rsidR="00BD5CB6" w:rsidRDefault="00BD5CB6" w:rsidP="003034F2">
            <w:pPr>
              <w:pStyle w:val="a7"/>
              <w:spacing w:after="0"/>
              <w:ind w:firstLine="1108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103505</wp:posOffset>
                      </wp:positionV>
                      <wp:extent cx="2765425" cy="128270"/>
                      <wp:effectExtent l="0" t="0" r="15875" b="5080"/>
                      <wp:wrapNone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65425" cy="128270"/>
                                <a:chOff x="6916" y="879"/>
                                <a:chExt cx="4355" cy="202"/>
                              </a:xfrm>
                            </wpg:grpSpPr>
                            <wpg:grpSp>
                              <wpg:cNvPr id="10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16" y="879"/>
                                  <a:ext cx="256" cy="195"/>
                                  <a:chOff x="2580" y="4275"/>
                                  <a:chExt cx="345" cy="195"/>
                                </a:xfrm>
                              </wpg:grpSpPr>
                              <wps:wsp>
                                <wps:cNvPr id="11" name="AutoShape 18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595" y="4275"/>
                                    <a:ext cx="3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" name="AutoShape 19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580" y="4275"/>
                                    <a:ext cx="0" cy="1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3" name="Group 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27" y="886"/>
                                  <a:ext cx="244" cy="195"/>
                                  <a:chOff x="2115" y="3795"/>
                                  <a:chExt cx="330" cy="195"/>
                                </a:xfrm>
                              </wpg:grpSpPr>
                              <wps:wsp>
                                <wps:cNvPr id="14" name="AutoShape 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115" y="3795"/>
                                    <a:ext cx="3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" name="AutoShape 22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2445" y="3795"/>
                                    <a:ext cx="0" cy="19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9" o:spid="_x0000_s1026" style="position:absolute;margin-left:23.1pt;margin-top:8.15pt;width:217.75pt;height:10.1pt;z-index:251659264" coordorigin="6916,879" coordsize="4355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">
                      <v:group id="Group 17" o:spid="_x0000_s1027" style="position:absolute;left:6916;top:879;width:256;height:195" coordorigin="2580,4275" coordsize="345,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8" o:spid="_x0000_s1028" type="#_x0000_t32" style="position:absolute;left:2595;top:4275;width:3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        <v:shape id="AutoShape 19" o:spid="_x0000_s1029" type="#_x0000_t32" style="position:absolute;left:2580;top:4275;width:0;height:1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MBusAAAADbAAAADwAAAGRycy9kb3ducmV2LnhtbERPTYvCMBC9L/gfwgheFk3rYZFqFBEE&#10;8SCs9uBxSMa22ExqEmv995uFhb3N433OajPYVvTkQ+NYQT7LQBBrZxquFJSX/XQBIkRkg61jUvCm&#10;AJv16GOFhXEv/qb+HCuRQjgUqKCOsSukDLomi2HmOuLE3Zy3GBP0lTQeXynctnKeZV/SYsOpocaO&#10;djXp+/lpFTTH8lT2n4/o9eKYX30eLtdWKzUZD9sliEhD/Bf/uQ8mzZ/D7y/pAL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TAbrAAAAA2wAAAA8AAAAAAAAAAAAAAAAA&#10;oQIAAGRycy9kb3ducmV2LnhtbFBLBQYAAAAABAAEAPkAAACOAwAAAAA=&#10;"/>
                      </v:group>
                      <v:group id="Group 20" o:spid="_x0000_s1030" style="position:absolute;left:11027;top:886;width:244;height:195" coordorigin="2115,3795" coordsize="330,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AutoShape 21" o:spid="_x0000_s1031" type="#_x0000_t32" style="position:absolute;left:2115;top:3795;width:3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        <v:shape id="AutoShape 22" o:spid="_x0000_s1032" type="#_x0000_t32" style="position:absolute;left:2445;top:3795;width:0;height:1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      </v:group>
                    </v:group>
                  </w:pict>
                </mc:Fallback>
              </mc:AlternateContent>
            </w:r>
          </w:p>
          <w:p w:rsidR="00BD5CB6" w:rsidRDefault="00BD5CB6" w:rsidP="003034F2">
            <w:pPr>
              <w:pStyle w:val="a7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CB6" w:rsidRDefault="00BD5CB6" w:rsidP="003034F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</w:p>
          <w:p w:rsidR="00BD5CB6" w:rsidRDefault="00BD5CB6" w:rsidP="003034F2">
            <w:pPr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службы по противодействию коррупции Астраханской области</w:t>
            </w:r>
          </w:p>
          <w:p w:rsidR="00BD5CB6" w:rsidRPr="0096008B" w:rsidRDefault="00BD5CB6" w:rsidP="003034F2">
            <w:pPr>
              <w:pStyle w:val="a7"/>
              <w:spacing w:after="0" w:line="240" w:lineRule="auto"/>
              <w:ind w:left="567" w:right="28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5CB6" w:rsidRPr="0096008B" w:rsidRDefault="00BD5CB6" w:rsidP="003034F2">
            <w:pPr>
              <w:pStyle w:val="a7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Молодкиной Э.В.</w:t>
            </w:r>
          </w:p>
          <w:p w:rsidR="00BD5CB6" w:rsidRPr="008F55B3" w:rsidRDefault="00BD5CB6" w:rsidP="003034F2">
            <w:pPr>
              <w:pStyle w:val="a7"/>
              <w:spacing w:after="0"/>
              <w:ind w:firstLine="709"/>
            </w:pPr>
          </w:p>
        </w:tc>
      </w:tr>
    </w:tbl>
    <w:p w:rsidR="00BD5CB6" w:rsidRDefault="00BD5CB6" w:rsidP="00BD5CB6">
      <w:pPr>
        <w:pStyle w:val="Bodytext4"/>
        <w:shd w:val="clear" w:color="auto" w:fill="auto"/>
        <w:tabs>
          <w:tab w:val="left" w:pos="8471"/>
          <w:tab w:val="left" w:pos="8789"/>
        </w:tabs>
        <w:spacing w:line="317" w:lineRule="exact"/>
        <w:ind w:right="-34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Уважаем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Элина Вячеславовна</w:t>
      </w:r>
      <w:r>
        <w:rPr>
          <w:sz w:val="28"/>
          <w:szCs w:val="28"/>
        </w:rPr>
        <w:t>!</w:t>
      </w:r>
    </w:p>
    <w:p w:rsidR="00BD5CB6" w:rsidRPr="00021189" w:rsidRDefault="00BD5CB6" w:rsidP="00BD5CB6">
      <w:pPr>
        <w:pStyle w:val="Bodytext4"/>
        <w:shd w:val="clear" w:color="auto" w:fill="auto"/>
        <w:tabs>
          <w:tab w:val="left" w:pos="8471"/>
          <w:tab w:val="left" w:pos="8789"/>
        </w:tabs>
        <w:spacing w:line="317" w:lineRule="exact"/>
        <w:ind w:right="-34"/>
        <w:jc w:val="center"/>
        <w:rPr>
          <w:sz w:val="16"/>
          <w:szCs w:val="16"/>
          <w:lang w:val="ru-RU"/>
        </w:rPr>
      </w:pPr>
    </w:p>
    <w:p w:rsidR="00BD5CB6" w:rsidRPr="00C545FB" w:rsidRDefault="00BD5CB6" w:rsidP="00BD5CB6">
      <w:pPr>
        <w:spacing w:after="0" w:line="360" w:lineRule="auto"/>
        <w:ind w:left="-284" w:right="-28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96D64">
        <w:rPr>
          <w:sz w:val="28"/>
          <w:szCs w:val="28"/>
        </w:rPr>
        <w:tab/>
      </w:r>
      <w:r w:rsidRPr="000275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Во исполнение Распоряжения Губернатора Астраханской области от 21.09.2021 N 607-р "О мерах по реализации Указа Президента Российской Федерации от 16.08.2021 N 478 на территории Астраханской области" и н</w:t>
      </w:r>
      <w:r w:rsidRPr="00C545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Ваше письмо от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23.12.2021</w:t>
      </w:r>
      <w:r w:rsidRPr="00C545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1885</w:t>
      </w:r>
      <w:r w:rsidRPr="00C545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02-12</w:t>
      </w:r>
      <w:r w:rsidRPr="00C545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Служба государственной охраны объектов культурного наследия Астраханской области направляет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</w:t>
      </w:r>
      <w:r w:rsidRPr="00FC32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оклад о состоянии и результатах работы по профилактике коррупции в 2021 году</w:t>
      </w:r>
      <w:r w:rsidRPr="00C545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Pr="00C545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 исполнении пунктов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C545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лана противодействия коррупции в исполнительных органах государственной власти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C545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страханской области на 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</w:t>
      </w:r>
      <w:r w:rsidRPr="00C545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C545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D5CB6" w:rsidRDefault="00BD5CB6" w:rsidP="00BD5CB6">
      <w:pPr>
        <w:pStyle w:val="Bodytext4"/>
        <w:shd w:val="clear" w:color="auto" w:fill="auto"/>
        <w:tabs>
          <w:tab w:val="left" w:pos="851"/>
          <w:tab w:val="left" w:pos="8789"/>
        </w:tabs>
        <w:spacing w:line="276" w:lineRule="auto"/>
        <w:ind w:right="-34"/>
        <w:jc w:val="both"/>
        <w:rPr>
          <w:sz w:val="28"/>
          <w:szCs w:val="28"/>
          <w:lang w:val="ru-RU"/>
        </w:rPr>
      </w:pPr>
    </w:p>
    <w:p w:rsidR="00BD5CB6" w:rsidRDefault="00BD5CB6" w:rsidP="00BD5CB6">
      <w:pPr>
        <w:pStyle w:val="Bodytext4"/>
        <w:shd w:val="clear" w:color="auto" w:fill="auto"/>
        <w:tabs>
          <w:tab w:val="left" w:pos="851"/>
          <w:tab w:val="left" w:pos="8789"/>
        </w:tabs>
        <w:spacing w:line="276" w:lineRule="auto"/>
        <w:ind w:right="-34"/>
        <w:jc w:val="both"/>
        <w:rPr>
          <w:sz w:val="28"/>
          <w:szCs w:val="28"/>
          <w:lang w:val="ru-RU"/>
        </w:rPr>
      </w:pPr>
    </w:p>
    <w:p w:rsidR="00BD5CB6" w:rsidRDefault="00BD5CB6" w:rsidP="00BD5CB6">
      <w:pPr>
        <w:pStyle w:val="Bodytext4"/>
        <w:shd w:val="clear" w:color="auto" w:fill="auto"/>
        <w:tabs>
          <w:tab w:val="left" w:pos="851"/>
          <w:tab w:val="left" w:pos="8789"/>
        </w:tabs>
        <w:spacing w:line="276" w:lineRule="auto"/>
        <w:ind w:right="-34"/>
        <w:jc w:val="both"/>
        <w:rPr>
          <w:sz w:val="28"/>
          <w:szCs w:val="28"/>
          <w:lang w:val="ru-RU"/>
        </w:rPr>
      </w:pPr>
    </w:p>
    <w:p w:rsidR="00BD5CB6" w:rsidRPr="00420DB3" w:rsidRDefault="00BD5CB6" w:rsidP="00BD5C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420DB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2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 государственной</w:t>
      </w:r>
    </w:p>
    <w:p w:rsidR="00BD5CB6" w:rsidRPr="00420DB3" w:rsidRDefault="00BD5CB6" w:rsidP="00BD5C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B3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объектов культурного наследия</w:t>
      </w:r>
    </w:p>
    <w:p w:rsidR="00BD5CB6" w:rsidRDefault="00BD5CB6" w:rsidP="00BD5C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Астраханской области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420DB3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DB3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Агеев</w:t>
      </w:r>
    </w:p>
    <w:p w:rsidR="00BD5CB6" w:rsidRDefault="00BD5CB6" w:rsidP="00BD5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CB6" w:rsidRDefault="00BD5CB6" w:rsidP="00BD5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CB6" w:rsidRDefault="00BD5CB6" w:rsidP="00BD5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CB6" w:rsidRDefault="00BD5CB6" w:rsidP="00BD5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CB6" w:rsidRDefault="00BD5CB6" w:rsidP="00BD5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CB6" w:rsidRDefault="00BD5CB6" w:rsidP="00BD5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CB6" w:rsidRDefault="00BD5CB6" w:rsidP="00BD5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CB6" w:rsidRDefault="00BD5CB6" w:rsidP="00BD5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CB6" w:rsidRDefault="00BD5CB6" w:rsidP="00BD5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CB6" w:rsidRDefault="00BD5CB6" w:rsidP="00BD5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CB6" w:rsidRDefault="00BD5CB6" w:rsidP="00BD5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CB6" w:rsidRPr="003F240E" w:rsidRDefault="00BD5CB6" w:rsidP="00BD5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40E">
        <w:rPr>
          <w:rFonts w:ascii="Times New Roman" w:hAnsi="Times New Roman" w:cs="Times New Roman"/>
          <w:sz w:val="24"/>
          <w:szCs w:val="24"/>
        </w:rPr>
        <w:t>Горынина</w:t>
      </w:r>
      <w:r>
        <w:rPr>
          <w:rFonts w:ascii="Times New Roman" w:hAnsi="Times New Roman" w:cs="Times New Roman"/>
          <w:sz w:val="24"/>
          <w:szCs w:val="24"/>
        </w:rPr>
        <w:t xml:space="preserve"> Наталия Александровна</w:t>
      </w:r>
    </w:p>
    <w:p w:rsidR="00BD5CB6" w:rsidRDefault="00BD5CB6" w:rsidP="00BD5C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40E">
        <w:rPr>
          <w:rFonts w:ascii="Times New Roman" w:hAnsi="Times New Roman" w:cs="Times New Roman"/>
          <w:sz w:val="24"/>
          <w:szCs w:val="24"/>
        </w:rPr>
        <w:t>51-03-55</w:t>
      </w:r>
    </w:p>
    <w:p w:rsidR="00BB48AF" w:rsidRDefault="00EB76ED" w:rsidP="004841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3C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Доклад о состоянии и результатах работы по профилактике коррупции в </w:t>
      </w:r>
      <w:r w:rsidR="000E6011">
        <w:rPr>
          <w:rFonts w:ascii="Times New Roman" w:hAnsi="Times New Roman" w:cs="Times New Roman"/>
          <w:b/>
          <w:sz w:val="32"/>
          <w:szCs w:val="32"/>
        </w:rPr>
        <w:t xml:space="preserve">службе государственной охраны объектов культурного наследия </w:t>
      </w:r>
      <w:r w:rsidRPr="00D703C7">
        <w:rPr>
          <w:rFonts w:ascii="Times New Roman" w:hAnsi="Times New Roman" w:cs="Times New Roman"/>
          <w:b/>
          <w:sz w:val="32"/>
          <w:szCs w:val="32"/>
        </w:rPr>
        <w:t xml:space="preserve"> Астраханской области в 20</w:t>
      </w:r>
      <w:r w:rsidR="00650179">
        <w:rPr>
          <w:rFonts w:ascii="Times New Roman" w:hAnsi="Times New Roman" w:cs="Times New Roman"/>
          <w:b/>
          <w:sz w:val="32"/>
          <w:szCs w:val="32"/>
        </w:rPr>
        <w:t>2</w:t>
      </w:r>
      <w:r w:rsidR="003714E6">
        <w:rPr>
          <w:rFonts w:ascii="Times New Roman" w:hAnsi="Times New Roman" w:cs="Times New Roman"/>
          <w:b/>
          <w:sz w:val="32"/>
          <w:szCs w:val="32"/>
        </w:rPr>
        <w:t>1</w:t>
      </w:r>
      <w:r w:rsidRPr="00D703C7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4841A1" w:rsidRPr="00D703C7" w:rsidRDefault="004841A1" w:rsidP="004841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76ED" w:rsidRPr="006A2D2D" w:rsidRDefault="00EB76ED" w:rsidP="00EB76E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D2D">
        <w:rPr>
          <w:sz w:val="28"/>
          <w:szCs w:val="28"/>
        </w:rPr>
        <w:t xml:space="preserve">Деятельность </w:t>
      </w:r>
      <w:r w:rsidR="00962E0F">
        <w:rPr>
          <w:sz w:val="28"/>
          <w:szCs w:val="28"/>
        </w:rPr>
        <w:t>службы государственной охраны объектов культурного наследия</w:t>
      </w:r>
      <w:r w:rsidRPr="006A2D2D">
        <w:rPr>
          <w:sz w:val="28"/>
          <w:szCs w:val="28"/>
        </w:rPr>
        <w:t xml:space="preserve"> Астраханской области осуществляется в соответствии с действующим законодательством Российской Федерации о противодействии коррупции. </w:t>
      </w:r>
    </w:p>
    <w:p w:rsidR="00EB76ED" w:rsidRPr="006A2D2D" w:rsidRDefault="00EB76ED" w:rsidP="00EB76E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D2D">
        <w:rPr>
          <w:sz w:val="28"/>
          <w:szCs w:val="28"/>
        </w:rPr>
        <w:t xml:space="preserve">В целях реализации Федерального закона от 25 декабря 2008 № 273-ФЗ «О противодействии коррупции», Указа Президента Российской Федерации </w:t>
      </w:r>
      <w:r w:rsidR="00EB1D97" w:rsidRPr="00027586">
        <w:rPr>
          <w:sz w:val="28"/>
          <w:szCs w:val="28"/>
          <w:shd w:val="clear" w:color="auto" w:fill="FFFFFF"/>
        </w:rPr>
        <w:t>от 16.08.2021 N 478</w:t>
      </w:r>
      <w:r w:rsidR="00EB1D97" w:rsidRPr="006A2D2D">
        <w:rPr>
          <w:sz w:val="28"/>
          <w:szCs w:val="28"/>
        </w:rPr>
        <w:t xml:space="preserve"> </w:t>
      </w:r>
      <w:r w:rsidRPr="006A2D2D">
        <w:rPr>
          <w:sz w:val="28"/>
          <w:szCs w:val="28"/>
        </w:rPr>
        <w:t>«О национальном плане противодействия коррупции на 20</w:t>
      </w:r>
      <w:r w:rsidR="00EB1D97">
        <w:rPr>
          <w:sz w:val="28"/>
          <w:szCs w:val="28"/>
        </w:rPr>
        <w:t>21</w:t>
      </w:r>
      <w:r w:rsidRPr="006A2D2D">
        <w:rPr>
          <w:sz w:val="28"/>
          <w:szCs w:val="28"/>
        </w:rPr>
        <w:t xml:space="preserve"> - 202</w:t>
      </w:r>
      <w:r w:rsidR="00EB1D97">
        <w:rPr>
          <w:sz w:val="28"/>
          <w:szCs w:val="28"/>
        </w:rPr>
        <w:t>4</w:t>
      </w:r>
      <w:r w:rsidRPr="006A2D2D">
        <w:rPr>
          <w:sz w:val="28"/>
          <w:szCs w:val="28"/>
        </w:rPr>
        <w:t xml:space="preserve"> годы»</w:t>
      </w:r>
      <w:r w:rsidR="004841A1">
        <w:rPr>
          <w:sz w:val="28"/>
          <w:szCs w:val="28"/>
        </w:rPr>
        <w:t xml:space="preserve">, </w:t>
      </w:r>
      <w:r w:rsidR="00EB1D97">
        <w:rPr>
          <w:sz w:val="28"/>
          <w:szCs w:val="28"/>
          <w:shd w:val="clear" w:color="auto" w:fill="FFFFFF"/>
        </w:rPr>
        <w:t>р</w:t>
      </w:r>
      <w:r w:rsidR="00EB1D97" w:rsidRPr="00027586">
        <w:rPr>
          <w:sz w:val="28"/>
          <w:szCs w:val="28"/>
          <w:shd w:val="clear" w:color="auto" w:fill="FFFFFF"/>
        </w:rPr>
        <w:t>аспоряжения Губернатора Астраханской области от 21.09.2021 N 607-р "О мерах по реализации Указа Президента Российской Федерации от 16.08.2021 N 478 на территории Астраханской области"</w:t>
      </w:r>
      <w:r w:rsidR="004841A1">
        <w:rPr>
          <w:sz w:val="28"/>
          <w:szCs w:val="28"/>
        </w:rPr>
        <w:t xml:space="preserve"> </w:t>
      </w:r>
      <w:r w:rsidRPr="006A2D2D">
        <w:rPr>
          <w:sz w:val="28"/>
          <w:szCs w:val="28"/>
        </w:rPr>
        <w:t xml:space="preserve"> </w:t>
      </w:r>
      <w:r w:rsidR="00962E0F">
        <w:rPr>
          <w:sz w:val="28"/>
          <w:szCs w:val="28"/>
        </w:rPr>
        <w:t>службой</w:t>
      </w:r>
      <w:r w:rsidRPr="006A2D2D">
        <w:rPr>
          <w:sz w:val="28"/>
          <w:szCs w:val="28"/>
        </w:rPr>
        <w:t xml:space="preserve"> в 20</w:t>
      </w:r>
      <w:r w:rsidR="00650179">
        <w:rPr>
          <w:sz w:val="28"/>
          <w:szCs w:val="28"/>
        </w:rPr>
        <w:t>2</w:t>
      </w:r>
      <w:r w:rsidR="00EB1D97">
        <w:rPr>
          <w:sz w:val="28"/>
          <w:szCs w:val="28"/>
        </w:rPr>
        <w:t>1</w:t>
      </w:r>
      <w:r w:rsidRPr="006A2D2D">
        <w:rPr>
          <w:sz w:val="28"/>
          <w:szCs w:val="28"/>
        </w:rPr>
        <w:t xml:space="preserve"> году проведена работа: </w:t>
      </w:r>
    </w:p>
    <w:p w:rsidR="009A5150" w:rsidRPr="00962E0F" w:rsidRDefault="00EB76ED" w:rsidP="00962E0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D2D">
        <w:rPr>
          <w:sz w:val="28"/>
          <w:szCs w:val="28"/>
        </w:rPr>
        <w:t>- обеспечено функционирование телефона «горячей линии» по приему от гражда</w:t>
      </w:r>
      <w:r w:rsidR="00962E0F">
        <w:rPr>
          <w:sz w:val="28"/>
          <w:szCs w:val="28"/>
        </w:rPr>
        <w:t>н информации о фактах коррупции</w:t>
      </w:r>
      <w:r w:rsidR="009A5150" w:rsidRPr="009A5150">
        <w:rPr>
          <w:rFonts w:eastAsiaTheme="minorHAnsi"/>
          <w:sz w:val="28"/>
          <w:szCs w:val="28"/>
        </w:rPr>
        <w:t xml:space="preserve">. </w:t>
      </w:r>
    </w:p>
    <w:p w:rsidR="00D703C7" w:rsidRPr="00D703C7" w:rsidRDefault="00D703C7" w:rsidP="00D70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методического обеспечения и наглядной агитации </w:t>
      </w:r>
      <w:r w:rsidRPr="00D7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помещении </w:t>
      </w:r>
      <w:r w:rsidR="0096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="000E6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подведомственного учреждения</w:t>
      </w:r>
      <w:r w:rsidRPr="00D7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стенде размещены памятки с антикоррупционной тематикой: Памятка о типовых ситуациях конфликта интересов на государственной службе, Памятка по правилам поведения в ситуации, при которой может возникнуть конфликт интересов, Памятка о порядке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(выкупа), Памятка государственному служащему о коррупции.</w:t>
      </w:r>
    </w:p>
    <w:p w:rsidR="006A2D2D" w:rsidRPr="006A2D2D" w:rsidRDefault="00EB76ED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D2D">
        <w:rPr>
          <w:sz w:val="28"/>
          <w:szCs w:val="28"/>
        </w:rPr>
        <w:t xml:space="preserve">На официальном сайте </w:t>
      </w:r>
      <w:r w:rsidR="00962E0F">
        <w:rPr>
          <w:sz w:val="28"/>
          <w:szCs w:val="28"/>
        </w:rPr>
        <w:t xml:space="preserve">службы </w:t>
      </w:r>
      <w:r w:rsidRPr="006A2D2D">
        <w:rPr>
          <w:sz w:val="28"/>
          <w:szCs w:val="28"/>
        </w:rPr>
        <w:t xml:space="preserve">в информационно-телекоммуникационной сети «Интернет» размещены сведения о доходах, об имуществе и обязательствах имущественного характера лиц, замещающих должности государственной гражданской службы в </w:t>
      </w:r>
      <w:r w:rsidR="00962E0F">
        <w:rPr>
          <w:sz w:val="28"/>
          <w:szCs w:val="28"/>
        </w:rPr>
        <w:t>службе</w:t>
      </w:r>
      <w:r w:rsidRPr="006A2D2D">
        <w:rPr>
          <w:sz w:val="28"/>
          <w:szCs w:val="28"/>
        </w:rPr>
        <w:t>, а также аналогичных сведений их супругов и несовершеннолетних детей в сроки, установленные законодательством.</w:t>
      </w:r>
    </w:p>
    <w:p w:rsidR="006A2D2D" w:rsidRPr="006A2D2D" w:rsidRDefault="00EB76ED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D2D">
        <w:rPr>
          <w:sz w:val="28"/>
          <w:szCs w:val="28"/>
        </w:rPr>
        <w:t>Проведен анализ сведений, содержащихся в Едином государственном реестре юридических лиц, Едином государственном реестре индивидуальных предпринимателей, сведений об осуществляемых (осуществленных) закупках товаров, работ, услуг для обеспечения государственных нужд, в справках о доходах, расходах, об имуществе и обязательствах имущественного характера, представляемых государственными гражданскими служащими Астраханской области, а также в иных открытых источниках данных и иных документах в целях предотвращения и урегулирования конфликта интересов. </w:t>
      </w:r>
    </w:p>
    <w:p w:rsidR="006A2D2D" w:rsidRPr="006A2D2D" w:rsidRDefault="006A2D2D" w:rsidP="006A2D2D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A2D2D">
        <w:rPr>
          <w:sz w:val="28"/>
          <w:szCs w:val="28"/>
        </w:rPr>
        <w:t>О</w:t>
      </w:r>
      <w:r w:rsidR="00EB76ED" w:rsidRPr="006A2D2D">
        <w:rPr>
          <w:sz w:val="28"/>
          <w:szCs w:val="28"/>
        </w:rPr>
        <w:t xml:space="preserve">дной из мер по профилактике коррупции в </w:t>
      </w:r>
      <w:r w:rsidR="00962E0F">
        <w:rPr>
          <w:sz w:val="28"/>
          <w:szCs w:val="28"/>
        </w:rPr>
        <w:t>службе</w:t>
      </w:r>
      <w:r w:rsidR="00EB76ED" w:rsidRPr="006A2D2D">
        <w:rPr>
          <w:sz w:val="28"/>
          <w:szCs w:val="28"/>
        </w:rPr>
        <w:t xml:space="preserve"> является замещение должностей государственной гражданской службы на конкурсной основе. В 20</w:t>
      </w:r>
      <w:r w:rsidR="00FF4B23">
        <w:rPr>
          <w:sz w:val="28"/>
          <w:szCs w:val="28"/>
        </w:rPr>
        <w:t>2</w:t>
      </w:r>
      <w:r w:rsidR="00EB1D97">
        <w:rPr>
          <w:sz w:val="28"/>
          <w:szCs w:val="28"/>
        </w:rPr>
        <w:t>1</w:t>
      </w:r>
      <w:r w:rsidR="00EB76ED" w:rsidRPr="006A2D2D">
        <w:rPr>
          <w:sz w:val="28"/>
          <w:szCs w:val="28"/>
        </w:rPr>
        <w:t xml:space="preserve"> году </w:t>
      </w:r>
      <w:r w:rsidR="00BE4A56">
        <w:rPr>
          <w:sz w:val="28"/>
          <w:szCs w:val="28"/>
        </w:rPr>
        <w:t>было объявлено</w:t>
      </w:r>
      <w:r w:rsidR="00EB76ED" w:rsidRPr="006A2D2D">
        <w:rPr>
          <w:sz w:val="28"/>
          <w:szCs w:val="28"/>
        </w:rPr>
        <w:t xml:space="preserve"> </w:t>
      </w:r>
      <w:r w:rsidR="00EB1D97">
        <w:rPr>
          <w:sz w:val="28"/>
          <w:szCs w:val="28"/>
        </w:rPr>
        <w:t>3</w:t>
      </w:r>
      <w:r w:rsidR="00EB76ED" w:rsidRPr="006A2D2D">
        <w:rPr>
          <w:sz w:val="28"/>
          <w:szCs w:val="28"/>
        </w:rPr>
        <w:t xml:space="preserve"> конкурс</w:t>
      </w:r>
      <w:r w:rsidR="00EB1D97">
        <w:rPr>
          <w:sz w:val="28"/>
          <w:szCs w:val="28"/>
        </w:rPr>
        <w:t>а</w:t>
      </w:r>
      <w:r w:rsidR="00BE4A56">
        <w:rPr>
          <w:sz w:val="28"/>
          <w:szCs w:val="28"/>
        </w:rPr>
        <w:t xml:space="preserve"> на </w:t>
      </w:r>
      <w:r w:rsidR="00EB1D97">
        <w:rPr>
          <w:sz w:val="28"/>
          <w:szCs w:val="28"/>
        </w:rPr>
        <w:t>кадровый резерв</w:t>
      </w:r>
      <w:r w:rsidRPr="006A2D2D">
        <w:rPr>
          <w:sz w:val="28"/>
          <w:szCs w:val="28"/>
        </w:rPr>
        <w:t xml:space="preserve">, </w:t>
      </w:r>
      <w:r w:rsidR="00EB1D97">
        <w:rPr>
          <w:sz w:val="28"/>
          <w:szCs w:val="28"/>
        </w:rPr>
        <w:t>2</w:t>
      </w:r>
      <w:r w:rsidR="00BE4A56">
        <w:rPr>
          <w:sz w:val="28"/>
          <w:szCs w:val="28"/>
        </w:rPr>
        <w:t xml:space="preserve"> из них</w:t>
      </w:r>
      <w:r w:rsidRPr="006A2D2D">
        <w:rPr>
          <w:sz w:val="28"/>
          <w:szCs w:val="28"/>
        </w:rPr>
        <w:t xml:space="preserve"> признан</w:t>
      </w:r>
      <w:r w:rsidR="00962E0F">
        <w:rPr>
          <w:sz w:val="28"/>
          <w:szCs w:val="28"/>
        </w:rPr>
        <w:t>ы</w:t>
      </w:r>
      <w:r w:rsidRPr="006A2D2D">
        <w:rPr>
          <w:sz w:val="28"/>
          <w:szCs w:val="28"/>
        </w:rPr>
        <w:t xml:space="preserve"> несостоявшим</w:t>
      </w:r>
      <w:r w:rsidR="00962E0F">
        <w:rPr>
          <w:sz w:val="28"/>
          <w:szCs w:val="28"/>
        </w:rPr>
        <w:t>и</w:t>
      </w:r>
      <w:r w:rsidRPr="006A2D2D">
        <w:rPr>
          <w:sz w:val="28"/>
          <w:szCs w:val="28"/>
        </w:rPr>
        <w:t>с</w:t>
      </w:r>
      <w:r w:rsidR="00E418DA">
        <w:rPr>
          <w:sz w:val="28"/>
          <w:szCs w:val="28"/>
        </w:rPr>
        <w:t>я из-за отсутствия кандидатов.</w:t>
      </w:r>
    </w:p>
    <w:p w:rsidR="006A2D2D" w:rsidRPr="006A2D2D" w:rsidRDefault="006A2D2D" w:rsidP="006A2D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2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</w:t>
      </w:r>
      <w:r w:rsidRPr="006A2D2D">
        <w:rPr>
          <w:rFonts w:ascii="Times New Roman" w:hAnsi="Times New Roman" w:cs="Times New Roman"/>
          <w:sz w:val="28"/>
          <w:szCs w:val="28"/>
        </w:rPr>
        <w:t>ицами, замещающими го</w:t>
      </w:r>
      <w:r w:rsidRPr="006A2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сударственные должности Астраханской области, государственными гражданскими служащими Астраханской области </w:t>
      </w:r>
      <w:r w:rsidR="00962E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службы</w:t>
      </w:r>
      <w:r w:rsidRPr="006A2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запреты, ограничения и требования, установленные законодательством Российской Федерации</w:t>
      </w:r>
      <w:r w:rsidR="00E41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418DA" w:rsidRPr="006A2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соблюдаются</w:t>
      </w:r>
      <w:r w:rsidRPr="006A2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Жалоб, заявлений по вопросу нарушений запретов, ограничений и требований, установленных законодательством Российской Федерации, а также получения указанными лицами подарков не поступало. </w:t>
      </w:r>
    </w:p>
    <w:p w:rsidR="006A2D2D" w:rsidRPr="006A2D2D" w:rsidRDefault="006A2D2D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D2D">
        <w:rPr>
          <w:sz w:val="28"/>
          <w:szCs w:val="28"/>
        </w:rPr>
        <w:t xml:space="preserve">Уведомления об обращениях в целях склонения государственных гражданских служащих </w:t>
      </w:r>
      <w:r w:rsidR="00962E0F">
        <w:rPr>
          <w:sz w:val="28"/>
          <w:szCs w:val="28"/>
        </w:rPr>
        <w:t>службы государственной охраны объектов культурного наследия</w:t>
      </w:r>
      <w:r w:rsidRPr="006A2D2D">
        <w:rPr>
          <w:sz w:val="28"/>
          <w:szCs w:val="28"/>
        </w:rPr>
        <w:t xml:space="preserve"> Астраханской области к совершению коррупционных правонарушений не поступали.</w:t>
      </w:r>
    </w:p>
    <w:p w:rsidR="00EB1D97" w:rsidRPr="00EB1D97" w:rsidRDefault="00EB1D97" w:rsidP="00603A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6AB9">
        <w:rPr>
          <w:sz w:val="28"/>
          <w:szCs w:val="28"/>
          <w:u w:val="single"/>
        </w:rPr>
        <w:t>В соответствии с п. 4</w:t>
      </w:r>
      <w:r>
        <w:rPr>
          <w:sz w:val="28"/>
          <w:szCs w:val="28"/>
        </w:rPr>
        <w:t xml:space="preserve"> «</w:t>
      </w:r>
      <w:r w:rsidRPr="00F971D5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971D5">
        <w:rPr>
          <w:sz w:val="28"/>
          <w:szCs w:val="28"/>
        </w:rPr>
        <w:t xml:space="preserve"> противодействия коррупции в исполнительных органах государственной власти Астраханской области на 2021</w:t>
      </w:r>
      <w:r w:rsidRPr="001B75F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B75F9">
        <w:rPr>
          <w:sz w:val="28"/>
          <w:szCs w:val="28"/>
        </w:rPr>
        <w:t xml:space="preserve"> </w:t>
      </w:r>
      <w:r w:rsidRPr="00F971D5">
        <w:rPr>
          <w:sz w:val="28"/>
          <w:szCs w:val="28"/>
        </w:rPr>
        <w:t>2024 годы</w:t>
      </w:r>
      <w:r>
        <w:rPr>
          <w:sz w:val="28"/>
          <w:szCs w:val="28"/>
        </w:rPr>
        <w:t>»</w:t>
      </w:r>
      <w:r w:rsidRPr="00D703C7">
        <w:rPr>
          <w:sz w:val="28"/>
          <w:szCs w:val="28"/>
        </w:rPr>
        <w:t xml:space="preserve"> </w:t>
      </w:r>
      <w:r w:rsidRPr="00EB1D97">
        <w:rPr>
          <w:sz w:val="28"/>
          <w:szCs w:val="28"/>
        </w:rPr>
        <w:t>государственны</w:t>
      </w:r>
      <w:r w:rsidRPr="00EB1D97">
        <w:rPr>
          <w:sz w:val="28"/>
          <w:szCs w:val="28"/>
        </w:rPr>
        <w:t>е</w:t>
      </w:r>
      <w:r w:rsidRPr="00EB1D97">
        <w:rPr>
          <w:sz w:val="28"/>
          <w:szCs w:val="28"/>
        </w:rPr>
        <w:t xml:space="preserve"> граждански</w:t>
      </w:r>
      <w:r w:rsidRPr="00EB1D97">
        <w:rPr>
          <w:sz w:val="28"/>
          <w:szCs w:val="28"/>
        </w:rPr>
        <w:t>е</w:t>
      </w:r>
      <w:r w:rsidRPr="00EB1D97">
        <w:rPr>
          <w:sz w:val="28"/>
          <w:szCs w:val="28"/>
        </w:rPr>
        <w:t xml:space="preserve"> служащи</w:t>
      </w:r>
      <w:r w:rsidRPr="00EB1D97">
        <w:rPr>
          <w:sz w:val="28"/>
          <w:szCs w:val="28"/>
        </w:rPr>
        <w:t>е</w:t>
      </w:r>
      <w:r w:rsidRPr="00EB1D97">
        <w:rPr>
          <w:sz w:val="28"/>
          <w:szCs w:val="28"/>
        </w:rPr>
        <w:t xml:space="preserve"> </w:t>
      </w:r>
      <w:r w:rsidRPr="00EB1D97">
        <w:rPr>
          <w:sz w:val="28"/>
          <w:szCs w:val="28"/>
        </w:rPr>
        <w:t>Службы</w:t>
      </w:r>
      <w:r w:rsidRPr="00EB1D97">
        <w:rPr>
          <w:sz w:val="28"/>
          <w:szCs w:val="28"/>
        </w:rPr>
        <w:t>, работник</w:t>
      </w:r>
      <w:r w:rsidRPr="00EB1D97">
        <w:rPr>
          <w:sz w:val="28"/>
          <w:szCs w:val="28"/>
        </w:rPr>
        <w:t>и</w:t>
      </w:r>
      <w:r w:rsidRPr="00EB1D97">
        <w:rPr>
          <w:sz w:val="28"/>
          <w:szCs w:val="28"/>
        </w:rPr>
        <w:t xml:space="preserve">, в должностные обязанности которых входит участие в противодействии коррупции, </w:t>
      </w:r>
      <w:r w:rsidRPr="00EB1D97">
        <w:rPr>
          <w:sz w:val="28"/>
          <w:szCs w:val="28"/>
        </w:rPr>
        <w:t xml:space="preserve">принимали участие </w:t>
      </w:r>
      <w:r w:rsidRPr="00EB1D97">
        <w:rPr>
          <w:sz w:val="28"/>
          <w:szCs w:val="28"/>
        </w:rPr>
        <w:t>в мероприятиях по противодействи</w:t>
      </w:r>
      <w:r w:rsidRPr="00EB1D97">
        <w:rPr>
          <w:sz w:val="28"/>
          <w:szCs w:val="28"/>
        </w:rPr>
        <w:t>ю</w:t>
      </w:r>
      <w:r w:rsidRPr="00EB1D97">
        <w:rPr>
          <w:sz w:val="28"/>
          <w:szCs w:val="28"/>
        </w:rPr>
        <w:t xml:space="preserve"> коррупции</w:t>
      </w:r>
      <w:r w:rsidRPr="00EB1D97">
        <w:rPr>
          <w:sz w:val="28"/>
          <w:szCs w:val="28"/>
        </w:rPr>
        <w:t xml:space="preserve">, проводимых в Службе с целью </w:t>
      </w:r>
      <w:r w:rsidRPr="00EB1D97">
        <w:rPr>
          <w:sz w:val="28"/>
          <w:szCs w:val="28"/>
        </w:rPr>
        <w:t>профессиональн</w:t>
      </w:r>
      <w:r w:rsidRPr="00EB1D97">
        <w:rPr>
          <w:sz w:val="28"/>
          <w:szCs w:val="28"/>
        </w:rPr>
        <w:t>о</w:t>
      </w:r>
      <w:r w:rsidRPr="00EB1D97">
        <w:rPr>
          <w:sz w:val="28"/>
          <w:szCs w:val="28"/>
        </w:rPr>
        <w:t>го</w:t>
      </w:r>
      <w:r w:rsidRPr="00EB1D97">
        <w:rPr>
          <w:sz w:val="28"/>
          <w:szCs w:val="28"/>
        </w:rPr>
        <w:t xml:space="preserve"> развити</w:t>
      </w:r>
      <w:r w:rsidRPr="00EB1D97">
        <w:rPr>
          <w:sz w:val="28"/>
          <w:szCs w:val="28"/>
        </w:rPr>
        <w:t>я.</w:t>
      </w:r>
    </w:p>
    <w:p w:rsidR="00D703C7" w:rsidRPr="00D703C7" w:rsidRDefault="00EB1D97" w:rsidP="00603A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86AB9">
        <w:rPr>
          <w:sz w:val="28"/>
          <w:szCs w:val="28"/>
          <w:u w:val="single"/>
        </w:rPr>
        <w:t xml:space="preserve">В соответствии с п. </w:t>
      </w:r>
      <w:r w:rsidRPr="00486AB9">
        <w:rPr>
          <w:sz w:val="28"/>
          <w:szCs w:val="28"/>
          <w:u w:val="single"/>
        </w:rPr>
        <w:t>5</w:t>
      </w:r>
      <w:r>
        <w:rPr>
          <w:sz w:val="28"/>
          <w:szCs w:val="28"/>
        </w:rPr>
        <w:t xml:space="preserve"> «</w:t>
      </w:r>
      <w:r w:rsidRPr="00F971D5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…» с</w:t>
      </w:r>
      <w:r w:rsidR="00EB76ED" w:rsidRPr="00D703C7">
        <w:rPr>
          <w:sz w:val="28"/>
          <w:szCs w:val="28"/>
        </w:rPr>
        <w:t xml:space="preserve"> лицами, вновь назначаемыми на должности государственной гражданской слу</w:t>
      </w:r>
      <w:r w:rsidR="00CE7E84">
        <w:rPr>
          <w:sz w:val="28"/>
          <w:szCs w:val="28"/>
        </w:rPr>
        <w:t>жбы</w:t>
      </w:r>
      <w:r w:rsidR="00962E0F">
        <w:rPr>
          <w:sz w:val="28"/>
          <w:szCs w:val="28"/>
        </w:rPr>
        <w:t xml:space="preserve"> и подведомственного учреждения</w:t>
      </w:r>
      <w:r w:rsidR="00CE7E84">
        <w:rPr>
          <w:sz w:val="28"/>
          <w:szCs w:val="28"/>
        </w:rPr>
        <w:t>, проводится обязательная</w:t>
      </w:r>
      <w:r w:rsidR="00EB76ED" w:rsidRPr="00D703C7">
        <w:rPr>
          <w:sz w:val="28"/>
          <w:szCs w:val="28"/>
        </w:rPr>
        <w:t xml:space="preserve"> бесед</w:t>
      </w:r>
      <w:r w:rsidR="00E418DA">
        <w:rPr>
          <w:sz w:val="28"/>
          <w:szCs w:val="28"/>
        </w:rPr>
        <w:t>а</w:t>
      </w:r>
      <w:r w:rsidR="00EB76ED" w:rsidRPr="00D703C7">
        <w:rPr>
          <w:sz w:val="28"/>
          <w:szCs w:val="28"/>
        </w:rPr>
        <w:t xml:space="preserve"> по вопросам соблюдения запретов, ограничений и обязанностей, установленных в целях противодействия коррупции, уголовной ответственности за преступления коррупционной направленности</w:t>
      </w:r>
      <w:r w:rsidR="00603AD0">
        <w:rPr>
          <w:sz w:val="28"/>
          <w:szCs w:val="28"/>
        </w:rPr>
        <w:t>, р</w:t>
      </w:r>
      <w:r w:rsidR="00D703C7" w:rsidRPr="00D703C7">
        <w:rPr>
          <w:sz w:val="28"/>
          <w:szCs w:val="28"/>
        </w:rPr>
        <w:t>еализуются разъяснительные мероприятия</w:t>
      </w:r>
      <w:r w:rsidR="00603AD0">
        <w:rPr>
          <w:sz w:val="28"/>
          <w:szCs w:val="28"/>
        </w:rPr>
        <w:t>.</w:t>
      </w:r>
      <w:r w:rsidR="00D703C7" w:rsidRPr="00D703C7">
        <w:rPr>
          <w:sz w:val="28"/>
          <w:szCs w:val="28"/>
        </w:rPr>
        <w:t xml:space="preserve"> </w:t>
      </w:r>
    </w:p>
    <w:p w:rsidR="00D703C7" w:rsidRDefault="00D703C7" w:rsidP="00D70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замещении сотрудниками </w:t>
      </w:r>
      <w:r w:rsidR="0096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D7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должностей государственной службы</w:t>
      </w:r>
      <w:r w:rsidRPr="00D70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ознакомление с новшествами российского законодательства в сфере противодействия коррупции, разъясняются требования законодательства Российской Федерации по предотвращению и урегулированию конфликта интересов,  разъясняются общие принципы профессиональной служебной этики и основных правил служебного поведения, которыми должны руководствоваться государственные служащие, проводится работа по формированию негативного отношения к дарению государственным служащим </w:t>
      </w:r>
      <w:r w:rsidR="00962E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подарков в связи с их должностным положением или в связи с исполнением ими служебных обязанностей, а также разъясняются требования об обязанностях государственных служащих уведомлять о фактах обращения в целях склонения к совершению коррупционных правонарушений. </w:t>
      </w:r>
    </w:p>
    <w:p w:rsidR="00EB1D97" w:rsidRDefault="00EB1D97" w:rsidP="00D70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соответствии с п. </w:t>
      </w:r>
      <w:r w:rsidRPr="00486A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EB1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«Плана…»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данск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должностные обязанности котор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участие в проведении закупок т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варов, работ, услуг для обеспечения государственных нужд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(принят с 01.12.2021)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мероприятиях по профессиональному развитию в области противоде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коррупции</w:t>
      </w:r>
      <w:r w:rsidR="00AB7C8B" w:rsidRPr="00AB7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запланировано на 2022 год.</w:t>
      </w:r>
    </w:p>
    <w:p w:rsidR="00AB7C8B" w:rsidRDefault="00AB7C8B" w:rsidP="00D70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соответствии с п. </w:t>
      </w:r>
      <w:r w:rsidRPr="00486A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Pr="00EB1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«Плана…»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AB9"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Службе</w:t>
      </w:r>
      <w:r w:rsidR="00486AB9"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486AB9"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ктуализ</w:t>
      </w:r>
      <w:r w:rsidR="00486AB9"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</w:t>
      </w:r>
      <w:r w:rsidR="00486AB9"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</w:t>
      </w:r>
      <w:r w:rsidR="00486AB9"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="00486AB9"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должностей, замещение которых связано с коррупционными ри</w:t>
      </w:r>
      <w:r w:rsidR="00486AB9"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86AB9"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</w:t>
      </w:r>
      <w:r w:rsidR="00486AB9"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6AB9" w:rsidRPr="00486AB9" w:rsidRDefault="00486AB9" w:rsidP="00486AB9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соответствии с п. </w:t>
      </w:r>
      <w:r w:rsidRPr="00486A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Pr="00EB1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«Плана…»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Службе актуализирован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</w:t>
      </w:r>
      <w:r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</w:t>
      </w:r>
      <w:r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анк</w:t>
      </w:r>
      <w:r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тах, представляемы</w:t>
      </w:r>
      <w:r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при назначении на </w:t>
      </w:r>
      <w:r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должности государственной гражданской службы Астраханской области, об их родственниках и свойственниках в целях выявления возможного конфликта инт</w:t>
      </w:r>
      <w:r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ресов</w:t>
      </w:r>
      <w:r w:rsidRPr="00486A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2D2D" w:rsidRPr="00D703C7" w:rsidRDefault="00D703C7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B76ED" w:rsidRPr="00D703C7">
        <w:rPr>
          <w:sz w:val="28"/>
          <w:szCs w:val="28"/>
        </w:rPr>
        <w:t xml:space="preserve"> 20</w:t>
      </w:r>
      <w:r w:rsidR="00FF4B23">
        <w:rPr>
          <w:sz w:val="28"/>
          <w:szCs w:val="28"/>
        </w:rPr>
        <w:t>2</w:t>
      </w:r>
      <w:r w:rsidR="00EB1D97">
        <w:rPr>
          <w:sz w:val="28"/>
          <w:szCs w:val="28"/>
        </w:rPr>
        <w:t>1</w:t>
      </w:r>
      <w:r w:rsidR="00EB76ED" w:rsidRPr="00D703C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EB76ED" w:rsidRPr="00D703C7">
        <w:rPr>
          <w:sz w:val="28"/>
          <w:szCs w:val="28"/>
        </w:rPr>
        <w:t xml:space="preserve"> антикоррупционная экспертиза проведена в отношении </w:t>
      </w:r>
      <w:r w:rsidR="00B82C0C" w:rsidRPr="00B82C0C">
        <w:rPr>
          <w:sz w:val="28"/>
          <w:szCs w:val="28"/>
        </w:rPr>
        <w:t>16</w:t>
      </w:r>
      <w:r w:rsidRPr="00B82C0C">
        <w:rPr>
          <w:sz w:val="28"/>
          <w:szCs w:val="28"/>
        </w:rPr>
        <w:t xml:space="preserve"> </w:t>
      </w:r>
      <w:r w:rsidR="00EB76ED" w:rsidRPr="00D703C7">
        <w:rPr>
          <w:sz w:val="28"/>
          <w:szCs w:val="28"/>
        </w:rPr>
        <w:t>прое</w:t>
      </w:r>
      <w:r w:rsidR="00CE7E84">
        <w:rPr>
          <w:sz w:val="28"/>
          <w:szCs w:val="28"/>
        </w:rPr>
        <w:t xml:space="preserve">ктов нормативных правовых актов </w:t>
      </w:r>
      <w:r w:rsidR="00962E0F">
        <w:rPr>
          <w:sz w:val="28"/>
          <w:szCs w:val="28"/>
        </w:rPr>
        <w:t>службы</w:t>
      </w:r>
      <w:r w:rsidR="00BE4A56">
        <w:rPr>
          <w:sz w:val="28"/>
          <w:szCs w:val="28"/>
        </w:rPr>
        <w:t xml:space="preserve">, а также </w:t>
      </w:r>
      <w:r w:rsidR="00BE4A56" w:rsidRPr="00D703C7">
        <w:rPr>
          <w:sz w:val="28"/>
          <w:szCs w:val="28"/>
        </w:rPr>
        <w:t xml:space="preserve">в отношении </w:t>
      </w:r>
      <w:r w:rsidR="00B82C0C" w:rsidRPr="00B82C0C">
        <w:rPr>
          <w:sz w:val="28"/>
          <w:szCs w:val="28"/>
        </w:rPr>
        <w:t>10</w:t>
      </w:r>
      <w:r w:rsidR="00BE4A56">
        <w:rPr>
          <w:sz w:val="28"/>
          <w:szCs w:val="28"/>
        </w:rPr>
        <w:t xml:space="preserve"> нормативных правовых актов службы</w:t>
      </w:r>
      <w:r w:rsidR="00CE7E84">
        <w:rPr>
          <w:sz w:val="28"/>
          <w:szCs w:val="28"/>
        </w:rPr>
        <w:t>.</w:t>
      </w:r>
      <w:r w:rsidR="00EB76ED" w:rsidRPr="00D703C7">
        <w:rPr>
          <w:sz w:val="28"/>
          <w:szCs w:val="28"/>
        </w:rPr>
        <w:t> </w:t>
      </w:r>
    </w:p>
    <w:p w:rsidR="00EB76ED" w:rsidRDefault="00EB76ED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3C7">
        <w:rPr>
          <w:sz w:val="28"/>
          <w:szCs w:val="28"/>
        </w:rPr>
        <w:t>Продолжается работа по проведению комплекса организационных, разъяснительных и иных антикоррупционных мер с учетом требований законодательства. </w:t>
      </w:r>
    </w:p>
    <w:p w:rsidR="00BB48AF" w:rsidRDefault="00BB48AF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B48AF" w:rsidRDefault="00BB48AF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B48AF" w:rsidRDefault="00BB48AF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B48AF" w:rsidRDefault="00BB48AF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86AB9" w:rsidRDefault="00486AB9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126E8" w:rsidRPr="00BD5CB6" w:rsidRDefault="00BD5CB6" w:rsidP="006A2D2D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40"/>
          <w:szCs w:val="40"/>
        </w:rPr>
      </w:pPr>
      <w:r w:rsidRPr="00BD5CB6">
        <w:rPr>
          <w:color w:val="FF0000"/>
          <w:sz w:val="40"/>
          <w:szCs w:val="40"/>
        </w:rPr>
        <w:lastRenderedPageBreak/>
        <w:t>Это не надо сейчас, но возможно понадобится потом!!!!!!!!!!</w:t>
      </w:r>
      <w:bookmarkStart w:id="0" w:name="_GoBack"/>
      <w:bookmarkEnd w:id="0"/>
    </w:p>
    <w:p w:rsidR="00BD5CB6" w:rsidRDefault="00BD5CB6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899"/>
        <w:gridCol w:w="4394"/>
      </w:tblGrid>
      <w:tr w:rsidR="00992551" w:rsidTr="00F12794">
        <w:tc>
          <w:tcPr>
            <w:tcW w:w="550" w:type="dxa"/>
          </w:tcPr>
          <w:p w:rsidR="00992551" w:rsidRPr="00F126E8" w:rsidRDefault="00992551" w:rsidP="00F126E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126E8">
              <w:rPr>
                <w:b/>
                <w:sz w:val="24"/>
                <w:szCs w:val="24"/>
              </w:rPr>
              <w:t>N п/п</w:t>
            </w:r>
          </w:p>
        </w:tc>
        <w:tc>
          <w:tcPr>
            <w:tcW w:w="4899" w:type="dxa"/>
          </w:tcPr>
          <w:p w:rsidR="00992551" w:rsidRPr="00F126E8" w:rsidRDefault="00992551" w:rsidP="00F126E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126E8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4394" w:type="dxa"/>
          </w:tcPr>
          <w:p w:rsidR="00992551" w:rsidRPr="00F126E8" w:rsidRDefault="00F126E8" w:rsidP="00F126E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F126E8">
              <w:rPr>
                <w:b/>
                <w:sz w:val="24"/>
                <w:szCs w:val="24"/>
              </w:rPr>
              <w:t>Что сделано</w:t>
            </w:r>
          </w:p>
        </w:tc>
      </w:tr>
      <w:tr w:rsidR="00F126E8" w:rsidRPr="00F126E8" w:rsidTr="00F12794">
        <w:tc>
          <w:tcPr>
            <w:tcW w:w="550" w:type="dxa"/>
            <w:vMerge w:val="restart"/>
          </w:tcPr>
          <w:p w:rsidR="00F126E8" w:rsidRPr="00F126E8" w:rsidRDefault="00F126E8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2.</w:t>
            </w:r>
          </w:p>
        </w:tc>
        <w:tc>
          <w:tcPr>
            <w:tcW w:w="4899" w:type="dxa"/>
            <w:vMerge w:val="restart"/>
          </w:tcPr>
          <w:p w:rsidR="00F126E8" w:rsidRPr="00F126E8" w:rsidRDefault="00F126E8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Проведение анализа соблюдения запретов, ограничений и требований, установленных законодательством Российской Федерации в целях противодействия коррупции, в том числе касающихся получения подарков лицами, замещающими государственные должности Астраханской области, государственными гражданскими служащими Астраханской области,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4394" w:type="dxa"/>
          </w:tcPr>
          <w:p w:rsidR="00F126E8" w:rsidRDefault="00F126E8" w:rsidP="006B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Регулярно проводится </w:t>
            </w:r>
            <w:r w:rsidRPr="00F12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соблюде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2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запретов, ограничений и требова</w:t>
            </w:r>
            <w:r w:rsidR="006B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12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ний, установленных законодательством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</w:t>
            </w:r>
          </w:p>
          <w:p w:rsidR="006B4E4C" w:rsidRPr="00F126E8" w:rsidRDefault="006B4E4C" w:rsidP="006B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Подготовлены документы:</w:t>
            </w:r>
          </w:p>
        </w:tc>
      </w:tr>
      <w:tr w:rsidR="00F126E8" w:rsidRPr="00F126E8" w:rsidTr="00F12794">
        <w:tc>
          <w:tcPr>
            <w:tcW w:w="550" w:type="dxa"/>
            <w:vMerge/>
          </w:tcPr>
          <w:p w:rsidR="00F126E8" w:rsidRPr="00F126E8" w:rsidRDefault="00F126E8" w:rsidP="00BB48AF">
            <w:pPr>
              <w:rPr>
                <w:sz w:val="24"/>
                <w:szCs w:val="24"/>
              </w:rPr>
            </w:pPr>
          </w:p>
        </w:tc>
        <w:tc>
          <w:tcPr>
            <w:tcW w:w="4899" w:type="dxa"/>
            <w:vMerge/>
          </w:tcPr>
          <w:p w:rsidR="00F126E8" w:rsidRPr="00F126E8" w:rsidRDefault="00F126E8" w:rsidP="00BB48AF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B4E4C" w:rsidRPr="006B4E4C" w:rsidRDefault="006B4E4C" w:rsidP="006B4E4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E4C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состав </w:t>
            </w:r>
            <w:r w:rsidRPr="006B4E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комиссии по соблюдению  требований к служебному поведению  государственных гражданских  служащих и  урегулированию конфликта интересов </w:t>
            </w:r>
            <w:r w:rsidRPr="006B4E4C">
              <w:rPr>
                <w:rFonts w:ascii="Times New Roman" w:hAnsi="Times New Roman" w:cs="Times New Roman"/>
                <w:sz w:val="24"/>
                <w:szCs w:val="24"/>
              </w:rPr>
              <w:t>в службе  приказ 10.12.2019 № 30-О, Создана приказ от 17.03.2017 № 09-Пр;</w:t>
            </w:r>
          </w:p>
          <w:p w:rsidR="00F126E8" w:rsidRPr="00F126E8" w:rsidRDefault="00F126E8" w:rsidP="006B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4E4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получения подарков государственными гражданскими служащими</w:t>
            </w:r>
            <w:r w:rsidRPr="006B4E4C">
              <w:rPr>
                <w:rFonts w:ascii="Times New Roman" w:hAnsi="Times New Roman" w:cs="Times New Roman"/>
                <w:sz w:val="24"/>
                <w:szCs w:val="24"/>
              </w:rPr>
              <w:t xml:space="preserve"> службы приказ от 24.05.2019 № 10-О</w:t>
            </w:r>
            <w:r w:rsidR="006B4E4C" w:rsidRPr="006B4E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8" w:anchor="pravila" w:history="1">
              <w:r w:rsidR="006B4E4C" w:rsidRPr="006B4E4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Правила передачи подарков</w:t>
              </w:r>
              <w:r w:rsidR="006B4E4C" w:rsidRPr="006B4E4C">
                <w:rPr>
                  <w:rFonts w:ascii="Times New Roman" w:hAnsi="Times New Roman" w:cs="Times New Roman"/>
                  <w:sz w:val="24"/>
                  <w:szCs w:val="24"/>
                </w:rPr>
                <w:t>, полученных государственными гражданскими служащими службы в связи с протокольными мероприятиями, служебными командировками и другими официальными мероприятиями</w:t>
              </w:r>
            </w:hyperlink>
            <w:r w:rsidR="006B4E4C" w:rsidRPr="006B4E4C">
              <w:rPr>
                <w:rFonts w:ascii="Times New Roman" w:hAnsi="Times New Roman" w:cs="Times New Roman"/>
                <w:sz w:val="24"/>
                <w:szCs w:val="24"/>
              </w:rPr>
              <w:t xml:space="preserve"> приказ от 24.05.2019 № 11-О; </w:t>
            </w:r>
            <w:r w:rsidR="006B4E4C" w:rsidRPr="006B4E4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предварительного уведомления представителя нанимателя   государственными гражданскими</w:t>
            </w:r>
            <w:r w:rsidR="006B4E4C" w:rsidRPr="006B4E4C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Службы о выполнении ими иной оплачиваемой работы»     приказ от 25.12.2014 № 23/1-О; </w:t>
            </w:r>
            <w:r w:rsidR="006B4E4C" w:rsidRPr="006B4E4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уведомления представителя нанимателя о фактах обращения в целях склонения государственного гражданского служащего</w:t>
            </w:r>
            <w:r w:rsidR="006B4E4C" w:rsidRPr="006B4E4C">
              <w:rPr>
                <w:rFonts w:ascii="Times New Roman" w:hAnsi="Times New Roman" w:cs="Times New Roman"/>
                <w:sz w:val="24"/>
                <w:szCs w:val="24"/>
              </w:rPr>
              <w:t xml:space="preserve"> службы к совершению коррупционных правонарушений                  приказ от 25.12.2014 № 23-О.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5.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Обеспечение функционирования телефонной горячей линии по приему от граждан информации о фактах коррупции</w:t>
            </w:r>
          </w:p>
        </w:tc>
        <w:tc>
          <w:tcPr>
            <w:tcW w:w="4394" w:type="dxa"/>
          </w:tcPr>
          <w:p w:rsidR="00992551" w:rsidRPr="00F126E8" w:rsidRDefault="006B4E4C" w:rsidP="006B4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6B4E4C">
              <w:rPr>
                <w:rFonts w:eastAsiaTheme="minorHAnsi"/>
                <w:sz w:val="24"/>
                <w:szCs w:val="24"/>
                <w:lang w:eastAsia="en-US"/>
              </w:rPr>
              <w:t>Обеспечено функционирование телефона «горячей линии» по приему от граждан информации о фактах коррупции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7.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 xml:space="preserve">Организация проведения прямых линий с гражданами по вопросам антикоррупционного просвещения, </w:t>
            </w:r>
            <w:r w:rsidRPr="00F126E8">
              <w:rPr>
                <w:sz w:val="24"/>
                <w:szCs w:val="24"/>
              </w:rPr>
              <w:lastRenderedPageBreak/>
              <w:t>отнесенным к сфере деятельности исполнительных органов государственной власти Астраханской области</w:t>
            </w:r>
          </w:p>
        </w:tc>
        <w:tc>
          <w:tcPr>
            <w:tcW w:w="4394" w:type="dxa"/>
          </w:tcPr>
          <w:p w:rsidR="00992551" w:rsidRPr="00F126E8" w:rsidRDefault="00992551" w:rsidP="006B4E4C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lastRenderedPageBreak/>
              <w:t>Исполнительные органы государственной власти Астраханской области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Проведение оценок коррупционных рисков, возникающих при осуществлении функций исполнительными органами государственной власти Астраханской области, уточнение перечней должностей государственной гражданской службы в исполнительных органах государственной власти Астраханской области, замещение которых связано с коррупционными рисками</w:t>
            </w:r>
          </w:p>
        </w:tc>
        <w:tc>
          <w:tcPr>
            <w:tcW w:w="4394" w:type="dxa"/>
          </w:tcPr>
          <w:p w:rsidR="00992551" w:rsidRPr="0067408C" w:rsidRDefault="0067408C" w:rsidP="0067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оценка коррупционных рисков. Разработаны и утверждены: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6740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должностей государственной гражданской службы Астраханской области </w:t>
            </w:r>
            <w:r w:rsidRPr="0067408C">
              <w:rPr>
                <w:rFonts w:ascii="Times New Roman" w:hAnsi="Times New Roman" w:cs="Times New Roman"/>
                <w:sz w:val="24"/>
                <w:szCs w:val="24"/>
              </w:rPr>
              <w:t xml:space="preserve">в Службе, при назначении на которые граждане и при замещении которых государственные гражданские служащие Астраханской  области представляют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их расходах. Утвержден постановлением службы от 20.03.2018 №02-П; </w:t>
            </w:r>
            <w:r w:rsidRPr="0067408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функций, при реализации которых существуют предпосылки для  возникновения  коррупции</w:t>
            </w:r>
            <w:r w:rsidRPr="0067408C">
              <w:rPr>
                <w:rFonts w:ascii="Times New Roman" w:hAnsi="Times New Roman" w:cs="Times New Roman"/>
                <w:sz w:val="24"/>
                <w:szCs w:val="24"/>
              </w:rPr>
              <w:t xml:space="preserve"> в Службе государственной охраны объектов культурного наследия  Астраханской области утвержден приказом службы от 05.11.2019 № 23-О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9.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Размещение информации по антикоррупционной тематике на официальных сайтах исполнительных органов государственной власти Астраханской области в информационно-телекоммуникационной сети "Интернет"</w:t>
            </w:r>
          </w:p>
        </w:tc>
        <w:tc>
          <w:tcPr>
            <w:tcW w:w="4394" w:type="dxa"/>
          </w:tcPr>
          <w:p w:rsidR="0067408C" w:rsidRPr="0067408C" w:rsidRDefault="0067408C" w:rsidP="00674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методического обеспечения и наглядной агитации </w:t>
            </w:r>
            <w:r w:rsidRPr="0067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помещении службы и подведомственного учреждения на стенде размещены памятки с антикоррупционной тематикой: Памятка о типовых ситуациях конфликта интересов на государственной службе, Памятка по правилам поведения в ситуации, при которой может возникнуть конфликт интересов, Памятка о порядке сообщения о получении подарка в связи с протокольными мероприятиями, служебными командировками и другими официальными мероприятиями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674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Памятка государственному служащему о коррупции.</w:t>
            </w:r>
          </w:p>
          <w:p w:rsidR="00992551" w:rsidRPr="0067408C" w:rsidRDefault="0067408C" w:rsidP="0067408C">
            <w:pPr>
              <w:pStyle w:val="a3"/>
              <w:spacing w:before="0" w:beforeAutospacing="0" w:after="0" w:afterAutospacing="0"/>
              <w:ind w:firstLine="567"/>
              <w:jc w:val="both"/>
              <w:rPr>
                <w:sz w:val="28"/>
                <w:szCs w:val="28"/>
              </w:rPr>
            </w:pPr>
            <w:r w:rsidRPr="0067408C">
              <w:t xml:space="preserve">На официальном сайте службы в информационно-телекоммуникационной сети «Интернет» размещены сведения о доходах, об имуществе и обязательствах имущественного характера лиц, замещающих должности государственной гражданской службы в </w:t>
            </w:r>
            <w:r w:rsidRPr="0067408C">
              <w:lastRenderedPageBreak/>
              <w:t>службе, а также аналогичных сведений их супругов и несовершеннолетних детей в сроки, установленные законодательством.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Проведение общественных обсуждений (с привлечением экспертного сообщества) проектов планов противодействия коррупции на 2018 - 2020 годы исполнительных органов государственной власти Астраханской области</w:t>
            </w:r>
          </w:p>
        </w:tc>
        <w:tc>
          <w:tcPr>
            <w:tcW w:w="4394" w:type="dxa"/>
          </w:tcPr>
          <w:p w:rsidR="00992551" w:rsidRPr="00F126E8" w:rsidRDefault="0067408C" w:rsidP="0067408C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целью общественного обсуждения </w:t>
            </w:r>
            <w:r w:rsidRPr="00F126E8">
              <w:rPr>
                <w:sz w:val="24"/>
                <w:szCs w:val="24"/>
              </w:rPr>
              <w:t>проект план</w:t>
            </w:r>
            <w:r>
              <w:rPr>
                <w:sz w:val="24"/>
                <w:szCs w:val="24"/>
              </w:rPr>
              <w:t>а</w:t>
            </w:r>
            <w:r w:rsidRPr="00F126E8">
              <w:rPr>
                <w:sz w:val="24"/>
                <w:szCs w:val="24"/>
              </w:rPr>
              <w:t xml:space="preserve"> противодействия корруп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ции на 2018 - 2020 годы</w:t>
            </w:r>
            <w:r>
              <w:rPr>
                <w:sz w:val="24"/>
                <w:szCs w:val="24"/>
              </w:rPr>
              <w:t xml:space="preserve">, утвержденный  </w:t>
            </w:r>
            <w:r w:rsidRPr="00FC16AF">
              <w:rPr>
                <w:sz w:val="26"/>
                <w:szCs w:val="26"/>
              </w:rPr>
              <w:t xml:space="preserve">приказом от </w:t>
            </w:r>
            <w:r w:rsidRPr="0067408C">
              <w:rPr>
                <w:sz w:val="24"/>
                <w:szCs w:val="24"/>
              </w:rPr>
              <w:t>28.12.2019 № 48-О</w:t>
            </w:r>
            <w:r>
              <w:rPr>
                <w:sz w:val="24"/>
                <w:szCs w:val="24"/>
              </w:rPr>
              <w:t>, разме-щен н</w:t>
            </w:r>
            <w:r w:rsidRPr="0067408C">
              <w:rPr>
                <w:sz w:val="24"/>
                <w:szCs w:val="24"/>
              </w:rPr>
              <w:t>а официальном сайте службы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14.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Проведение анализа сведений, содержащихся в Едином государственном реестре юридических лиц, Едином государственном реестре индивидуальных предпринимателей, сведений об осуществляемых (осуществленных) закупках товаров, работ, услуг для обеспечения государственных нужд, в справках о доходах, расходах, об имуществе и обязательствах имущественного характера, представляемых государственными гражданскими служащими Астраханской области, а также в иных открытых источниках данных и иных документах в целях предотвращения и урегулирования конфликта интересов.</w:t>
            </w:r>
          </w:p>
        </w:tc>
        <w:tc>
          <w:tcPr>
            <w:tcW w:w="4394" w:type="dxa"/>
          </w:tcPr>
          <w:p w:rsidR="00992551" w:rsidRPr="00F126E8" w:rsidRDefault="0067408C" w:rsidP="000233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</w:t>
            </w:r>
            <w:r w:rsidRPr="00F126E8">
              <w:rPr>
                <w:sz w:val="24"/>
                <w:szCs w:val="24"/>
              </w:rPr>
              <w:t xml:space="preserve"> анализ сведений, содержа</w:t>
            </w:r>
            <w:r w:rsidR="00023381"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щихся в Едином государственном реестре юридических лиц, Едином государственном реестре индивидуаль</w:t>
            </w:r>
            <w:r w:rsidR="00023381"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ных предпринимателей, сведений об осуществляемых (осуществленных) закупках товаров, работ, услуг для обеспечения государственных нужд</w:t>
            </w:r>
            <w:r w:rsidR="00023381">
              <w:rPr>
                <w:sz w:val="24"/>
                <w:szCs w:val="24"/>
              </w:rPr>
              <w:t>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15.</w:t>
            </w:r>
          </w:p>
        </w:tc>
        <w:tc>
          <w:tcPr>
            <w:tcW w:w="4899" w:type="dxa"/>
          </w:tcPr>
          <w:p w:rsidR="00992551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Проведение контрольных мероприятий, касающихся ведения личных дел лиц, замещающих должности государственной гражданской службы Астраханской области в исполнительных органах государственной власти Астраханской области.</w:t>
            </w:r>
          </w:p>
          <w:p w:rsidR="002C7D38" w:rsidRPr="00F126E8" w:rsidRDefault="002C7D38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Актуализация сведений, содержащихся в анкетах, представляемых лицами при назначении на должности государственной гражданской службы Астраханской области в исполнительных органах государственной власти Астраханской области,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4394" w:type="dxa"/>
          </w:tcPr>
          <w:p w:rsidR="00992551" w:rsidRPr="00F126E8" w:rsidRDefault="00023381" w:rsidP="000233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службе проводится а</w:t>
            </w:r>
            <w:r w:rsidRPr="00F126E8">
              <w:rPr>
                <w:sz w:val="24"/>
                <w:szCs w:val="24"/>
              </w:rPr>
              <w:t>ктуализация сведений, содержащихся в анкетах, представляемых</w:t>
            </w:r>
            <w:r>
              <w:rPr>
                <w:sz w:val="24"/>
                <w:szCs w:val="24"/>
              </w:rPr>
              <w:t xml:space="preserve"> сотрудниками службы </w:t>
            </w:r>
            <w:r w:rsidRPr="00F126E8">
              <w:rPr>
                <w:sz w:val="24"/>
                <w:szCs w:val="24"/>
              </w:rPr>
              <w:t>об их родственниках и свойственниках в целях выявления возможного конфликта интересов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17.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 xml:space="preserve">Использование при заполнении справок о доходах, расходах, об имуществе и обязательствах имущественного характера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</w:t>
            </w:r>
            <w:r w:rsidRPr="00F126E8">
              <w:rPr>
                <w:sz w:val="24"/>
                <w:szCs w:val="24"/>
              </w:rPr>
              <w:lastRenderedPageBreak/>
              <w:t>своих супругов и несовершеннолетних детей специального программного обеспечения "Справки БК"</w:t>
            </w:r>
          </w:p>
        </w:tc>
        <w:tc>
          <w:tcPr>
            <w:tcW w:w="4394" w:type="dxa"/>
          </w:tcPr>
          <w:p w:rsidR="00992551" w:rsidRPr="00F126E8" w:rsidRDefault="00023381" w:rsidP="000233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 01.01.2019 года </w:t>
            </w:r>
            <w:r w:rsidRPr="00F126E8">
              <w:rPr>
                <w:sz w:val="24"/>
                <w:szCs w:val="24"/>
              </w:rPr>
              <w:t>при заполнении справок о доходах, расходах, об имуществе и обязательствах имущест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венного характера</w:t>
            </w:r>
            <w:r>
              <w:rPr>
                <w:sz w:val="24"/>
                <w:szCs w:val="24"/>
              </w:rPr>
              <w:t xml:space="preserve"> осуществляется с использованием </w:t>
            </w:r>
            <w:r w:rsidRPr="00F126E8">
              <w:rPr>
                <w:sz w:val="24"/>
                <w:szCs w:val="24"/>
              </w:rPr>
              <w:t>специального програм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много обеспечения "Справки БК"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Обеспечение постоянной деятельности пресс-служб исполнительных органов государственной власти Астраханской области по информированию общественности о результатах работы по профилактике коррупционных и иных нарушений путем установления сроков и объема такого информирования (но не реже 1 раза в квартал), назначения ответственных лиц за проведение данной работы, реализации иных мероприятий (их комплекса), направленных на повышение эффективности деятельности указанных пресс-служб.</w:t>
            </w:r>
          </w:p>
        </w:tc>
        <w:tc>
          <w:tcPr>
            <w:tcW w:w="4394" w:type="dxa"/>
          </w:tcPr>
          <w:p w:rsidR="00992551" w:rsidRPr="00F126E8" w:rsidRDefault="00D76177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Предложений нет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19.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Подготовка предложений по совершенствованию взаимодействия территориальных органов федеральных органов государственной власти, органов государственной власти Астраханской области и органов местного самоуправления муниципальных образований Астраханской области, осуществляющих противодействие коррупции в пределах своих полномочий, с субъектами общественного контроля</w:t>
            </w:r>
          </w:p>
        </w:tc>
        <w:tc>
          <w:tcPr>
            <w:tcW w:w="4394" w:type="dxa"/>
          </w:tcPr>
          <w:p w:rsidR="00992551" w:rsidRPr="00F126E8" w:rsidRDefault="00D76177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Предложений нет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20.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Подготовка предложений по унификации форм статистической отчетности о результатах реализации мер по противодействию коррупции.</w:t>
            </w:r>
          </w:p>
        </w:tc>
        <w:tc>
          <w:tcPr>
            <w:tcW w:w="4394" w:type="dxa"/>
          </w:tcPr>
          <w:p w:rsidR="00992551" w:rsidRPr="00F126E8" w:rsidRDefault="00D76177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Предложений нет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21.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Проведение научно-практических конференций и иных мероприятий по вопросам реализации государственной политики в области противодействия коррупции с участием заинтересованных федеральных органов государственной власти, органов государственной власти Астраханской области и организаций</w:t>
            </w:r>
          </w:p>
        </w:tc>
        <w:tc>
          <w:tcPr>
            <w:tcW w:w="4394" w:type="dxa"/>
          </w:tcPr>
          <w:p w:rsidR="00992551" w:rsidRPr="00F126E8" w:rsidRDefault="00D76177" w:rsidP="00D7617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Проводились круглые столы </w:t>
            </w:r>
            <w:r w:rsidRPr="00F126E8">
              <w:rPr>
                <w:sz w:val="24"/>
                <w:szCs w:val="24"/>
              </w:rPr>
              <w:t>по вопросам реализации государственной политики в области противодействия коррупции</w:t>
            </w:r>
            <w:r>
              <w:rPr>
                <w:sz w:val="24"/>
                <w:szCs w:val="24"/>
              </w:rPr>
              <w:t xml:space="preserve"> с участием работников </w:t>
            </w:r>
            <w:r w:rsidRPr="00D76177">
              <w:rPr>
                <w:sz w:val="24"/>
                <w:szCs w:val="24"/>
              </w:rPr>
              <w:t>государственного автономного учреждения Астраханской области «Научно-производственное учреждение «Наследие», подведомственного службе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24.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Проведение анализа сведений 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Астраханской области</w:t>
            </w:r>
          </w:p>
        </w:tc>
        <w:tc>
          <w:tcPr>
            <w:tcW w:w="4394" w:type="dxa"/>
          </w:tcPr>
          <w:p w:rsidR="00992551" w:rsidRPr="00F126E8" w:rsidRDefault="00D76177" w:rsidP="00D76177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о</w:t>
            </w:r>
            <w:r w:rsidRPr="00F126E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ится</w:t>
            </w:r>
            <w:r w:rsidRPr="00F126E8">
              <w:rPr>
                <w:sz w:val="24"/>
                <w:szCs w:val="24"/>
              </w:rPr>
              <w:t xml:space="preserve"> анализ сведений о доходах, об имуществе и обязательствах имущест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венного характера, представленных гражданами, претендующими на замеще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ние должностей государственной граж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данской службы Астраханской области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25.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замещающими государственные </w:t>
            </w:r>
            <w:r w:rsidRPr="00F126E8">
              <w:rPr>
                <w:sz w:val="24"/>
                <w:szCs w:val="24"/>
              </w:rPr>
              <w:lastRenderedPageBreak/>
              <w:t xml:space="preserve">должности Астраханской области, и государственными гражданскими служащими Астраханской области в соответствии с Федеральным </w:t>
            </w:r>
            <w:hyperlink r:id="rId9" w:history="1">
              <w:r w:rsidRPr="00F126E8">
                <w:rPr>
                  <w:color w:val="0000FF"/>
                  <w:sz w:val="24"/>
                  <w:szCs w:val="24"/>
                </w:rPr>
                <w:t>законом</w:t>
              </w:r>
            </w:hyperlink>
            <w:r w:rsidRPr="00F126E8">
              <w:rPr>
                <w:sz w:val="24"/>
                <w:szCs w:val="24"/>
              </w:rPr>
              <w:t xml:space="preserve"> от 03.12.2012 N 230-ФЗ "О контроле за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4394" w:type="dxa"/>
          </w:tcPr>
          <w:p w:rsidR="00992551" w:rsidRPr="00F126E8" w:rsidRDefault="00D76177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lastRenderedPageBreak/>
              <w:t>Пров</w:t>
            </w:r>
            <w:r>
              <w:rPr>
                <w:sz w:val="24"/>
                <w:szCs w:val="24"/>
              </w:rPr>
              <w:t>о</w:t>
            </w:r>
            <w:r w:rsidRPr="00F126E8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ится</w:t>
            </w:r>
            <w:r w:rsidRPr="00F126E8">
              <w:rPr>
                <w:sz w:val="24"/>
                <w:szCs w:val="24"/>
              </w:rPr>
              <w:t xml:space="preserve"> анализ сведений о доходах, об имуществе и обязательствах имущест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венного характера, представленных</w:t>
            </w:r>
            <w:r>
              <w:rPr>
                <w:sz w:val="24"/>
                <w:szCs w:val="24"/>
              </w:rPr>
              <w:t xml:space="preserve"> сотрудниками службы.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Проведение проверок соблюдения ограничений, запретов и требований, установленных в целях противодействия коррупции, в соответствие с требованиями законодательства о противодействии коррупции, методическими рекомендациями Минтруда России с обеспечением полноты их проведения, уделением первоочередного внимания выявлению фактов скрытой аффилированности, содержащих признаки конфликта интересов, а также привлечение к ответственности виновных лиц</w:t>
            </w:r>
          </w:p>
        </w:tc>
        <w:tc>
          <w:tcPr>
            <w:tcW w:w="4394" w:type="dxa"/>
          </w:tcPr>
          <w:p w:rsidR="00992551" w:rsidRPr="002F1425" w:rsidRDefault="00D76177" w:rsidP="002F1425">
            <w:pPr>
              <w:pStyle w:val="a4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ограничений, запретов и требований, установленных в целях противодействия коррупции, в соответствие с требованиями законодательства о противодействии коррупции в службе контролируется комиссией по соблюдению  требований к служебному поведению  государствен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7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гражданских  служащих и  урегулированию конфликта интересов в службе </w:t>
            </w:r>
            <w:r w:rsidR="0052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созданная  </w:t>
            </w:r>
            <w:r w:rsidRPr="00D7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17.03.2017 № 09-Пр</w:t>
            </w:r>
            <w:r w:rsidR="00520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 внесенными изменениями</w:t>
            </w:r>
            <w:r w:rsidRPr="00D761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10.12.2019 № 30-О</w:t>
            </w:r>
            <w:r w:rsidR="002F1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27.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Проведение анализа исполнения установленного порядка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сдаче, об оценке и реализации (выкупа) с последующим представлением информации о его результатах в адрес службы по противодействию коррупции Астраханской области</w:t>
            </w:r>
          </w:p>
        </w:tc>
        <w:tc>
          <w:tcPr>
            <w:tcW w:w="4394" w:type="dxa"/>
          </w:tcPr>
          <w:p w:rsidR="00992551" w:rsidRPr="00F126E8" w:rsidRDefault="002F1425" w:rsidP="002F142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126E8">
              <w:rPr>
                <w:sz w:val="24"/>
                <w:szCs w:val="24"/>
              </w:rPr>
              <w:t>одарк</w:t>
            </w:r>
            <w:r>
              <w:rPr>
                <w:sz w:val="24"/>
                <w:szCs w:val="24"/>
              </w:rPr>
              <w:t>и</w:t>
            </w:r>
            <w:r w:rsidRPr="00F126E8">
              <w:rPr>
                <w:sz w:val="24"/>
                <w:szCs w:val="24"/>
              </w:rPr>
              <w:t xml:space="preserve"> в связи с протокольными мероприятиями, служебными командировками</w:t>
            </w:r>
            <w:r>
              <w:rPr>
                <w:sz w:val="24"/>
                <w:szCs w:val="24"/>
              </w:rPr>
              <w:t xml:space="preserve"> сотрудниками не получались.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28.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Назначение контрактными управляющими, должностными лицами, ответственными за организацию закупок для нужд исполнительных органов государственной власти Астраханской области, государственных гражданских служащих Астраханской области</w:t>
            </w:r>
          </w:p>
        </w:tc>
        <w:tc>
          <w:tcPr>
            <w:tcW w:w="4394" w:type="dxa"/>
          </w:tcPr>
          <w:p w:rsidR="00992551" w:rsidRPr="00F126E8" w:rsidRDefault="002F1425" w:rsidP="002F142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Контрактный управляющий назначен приказом от 26.06.2018 года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29.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 xml:space="preserve">Включение контрактных управляющих, должностных лиц, ответственных за организацию закупок для нужд исполнительных органов государственной власти Астраханской области, в перечень лиц, представляющих сведения о доходах, расходах, об имуществе и обязательствах имущественного характера, а также о доходах, расходах, об имуществе и </w:t>
            </w:r>
            <w:r w:rsidRPr="00F126E8">
              <w:rPr>
                <w:sz w:val="24"/>
                <w:szCs w:val="24"/>
              </w:rPr>
              <w:lastRenderedPageBreak/>
              <w:t>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394" w:type="dxa"/>
          </w:tcPr>
          <w:p w:rsidR="00992551" w:rsidRPr="00F126E8" w:rsidRDefault="002F1425" w:rsidP="002F142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Должность контрактного управляющего включена в перечень.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Внесение изменений в должностные инструкции контрактных управляющих и других работников организаций (учреждений, предприятий), подведомственных исполнительным органам государственной власти Астраханской области, ответственных за организацию закупок для нужд данных организаций (учреждений и предприятий), нужд исполнительных органов государственной власти Астраханской области, в части предусмотрения обязанности по принятию мер по предотвращению и урегулированию конфликта интересов, а также сообщению руководителю организации (учреждения, предприятия) о фактах обращения к ним в целях склонения к совершению коррупционных правонарушений</w:t>
            </w:r>
          </w:p>
        </w:tc>
        <w:tc>
          <w:tcPr>
            <w:tcW w:w="4394" w:type="dxa"/>
          </w:tcPr>
          <w:p w:rsidR="00992551" w:rsidRPr="00F126E8" w:rsidRDefault="002F1425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внесены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31.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Организация повышения квалификаций контрактных управляющих, государственных гражданских служащих Астраханской области, работников организаций (учреждений, предприятий), подведомственных исполнительным органам государственной власти Астраханской области, ответственных за организацию закупок, по образовательным программам в сфере противодействия коррупции в области закупок для государственных нужд</w:t>
            </w:r>
          </w:p>
        </w:tc>
        <w:tc>
          <w:tcPr>
            <w:tcW w:w="4394" w:type="dxa"/>
          </w:tcPr>
          <w:p w:rsidR="00992551" w:rsidRPr="00F126E8" w:rsidRDefault="002F1425" w:rsidP="002F142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F126E8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е</w:t>
            </w:r>
            <w:r w:rsidRPr="00F126E8">
              <w:rPr>
                <w:sz w:val="24"/>
                <w:szCs w:val="24"/>
              </w:rPr>
              <w:t xml:space="preserve"> квалификаци</w:t>
            </w:r>
            <w:r>
              <w:rPr>
                <w:sz w:val="24"/>
                <w:szCs w:val="24"/>
              </w:rPr>
              <w:t>и</w:t>
            </w:r>
            <w:r w:rsidRPr="00F126E8">
              <w:rPr>
                <w:sz w:val="24"/>
                <w:szCs w:val="24"/>
              </w:rPr>
              <w:t xml:space="preserve"> контрактн</w:t>
            </w:r>
            <w:r>
              <w:rPr>
                <w:sz w:val="24"/>
                <w:szCs w:val="24"/>
              </w:rPr>
              <w:t xml:space="preserve">ого </w:t>
            </w:r>
            <w:r w:rsidRPr="00F126E8">
              <w:rPr>
                <w:sz w:val="24"/>
                <w:szCs w:val="24"/>
              </w:rPr>
              <w:t>управляющ</w:t>
            </w:r>
            <w:r>
              <w:rPr>
                <w:sz w:val="24"/>
                <w:szCs w:val="24"/>
              </w:rPr>
              <w:t>его</w:t>
            </w:r>
            <w:r w:rsidRPr="00F126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126E8">
              <w:rPr>
                <w:sz w:val="24"/>
                <w:szCs w:val="24"/>
              </w:rPr>
              <w:t>ответственн</w:t>
            </w:r>
            <w:r>
              <w:rPr>
                <w:sz w:val="24"/>
                <w:szCs w:val="24"/>
              </w:rPr>
              <w:t>ого</w:t>
            </w:r>
            <w:r w:rsidRPr="00F126E8">
              <w:rPr>
                <w:sz w:val="24"/>
                <w:szCs w:val="24"/>
              </w:rPr>
              <w:t xml:space="preserve"> за организацию закупок, по образователь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ным программам в сфере противодей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ствия коррупции в области закупок для государственных нужд</w:t>
            </w:r>
            <w:r>
              <w:rPr>
                <w:sz w:val="24"/>
                <w:szCs w:val="24"/>
              </w:rPr>
              <w:t xml:space="preserve"> проводится в соответствии с индивидуальным планом.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32.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Обеспечение подачи деклараций о возможной личной заинтересованности и уведомлений о представлении сведений и информации о наличии (отсутствии) личной заинтересованности (конфликта интересов) между участниками закупок товаров, работ, услуг и заказчиком, государственными гражданскими служащими Астраханской области при осуществлении ими закупок для нужд Астраханской области, членами комиссии по осуществлению закупок</w:t>
            </w:r>
          </w:p>
        </w:tc>
        <w:tc>
          <w:tcPr>
            <w:tcW w:w="4394" w:type="dxa"/>
          </w:tcPr>
          <w:p w:rsidR="00992551" w:rsidRPr="00F126E8" w:rsidRDefault="002F1425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Личная заинтересованность отсутствует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>33.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 xml:space="preserve">Обеспечение проведения анализа информации об участниках государственных закупок (в том числе при подаче деклараций о возможной личной заинтересованности и уведомлений о представлении сведений и информации о наличии (отсутствии) личной заинтересованности (конфликта интересов) </w:t>
            </w:r>
            <w:r w:rsidRPr="00F126E8">
              <w:rPr>
                <w:sz w:val="24"/>
                <w:szCs w:val="24"/>
              </w:rPr>
              <w:lastRenderedPageBreak/>
              <w:t>между участниками закупок товаров, работ, услуг и заказчиком) на предмет установления фактов аффилированных связей между государственными служащими, лицами, замещающими государственные должности Астраханской области, при осуществлении ими закупок для нужд Астраханской области, членами комиссий по осуществлению закупок.</w:t>
            </w:r>
          </w:p>
        </w:tc>
        <w:tc>
          <w:tcPr>
            <w:tcW w:w="4394" w:type="dxa"/>
          </w:tcPr>
          <w:p w:rsidR="00992551" w:rsidRPr="00F126E8" w:rsidRDefault="002F1425" w:rsidP="002F142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Pr="00F126E8">
              <w:rPr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>ты</w:t>
            </w:r>
            <w:r w:rsidRPr="00F126E8">
              <w:rPr>
                <w:sz w:val="24"/>
                <w:szCs w:val="24"/>
              </w:rPr>
              <w:t xml:space="preserve"> аффилированных связей между государственными служащими, замеща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ющими государственные должности Астраханской области, при осуществле</w:t>
            </w:r>
            <w:r>
              <w:rPr>
                <w:sz w:val="24"/>
                <w:szCs w:val="24"/>
              </w:rPr>
              <w:t>-</w:t>
            </w:r>
            <w:r w:rsidRPr="00F126E8">
              <w:rPr>
                <w:sz w:val="24"/>
                <w:szCs w:val="24"/>
              </w:rPr>
              <w:t>нии ими закупок для нужд</w:t>
            </w:r>
            <w:r>
              <w:rPr>
                <w:sz w:val="24"/>
                <w:szCs w:val="24"/>
              </w:rPr>
              <w:t xml:space="preserve"> Службы отсутствуют.</w:t>
            </w:r>
          </w:p>
        </w:tc>
      </w:tr>
      <w:tr w:rsidR="00992551" w:rsidRPr="00F126E8" w:rsidTr="00F12794">
        <w:tc>
          <w:tcPr>
            <w:tcW w:w="550" w:type="dxa"/>
          </w:tcPr>
          <w:p w:rsidR="00992551" w:rsidRPr="00F126E8" w:rsidRDefault="00992551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lastRenderedPageBreak/>
              <w:t>35.</w:t>
            </w:r>
          </w:p>
        </w:tc>
        <w:tc>
          <w:tcPr>
            <w:tcW w:w="4899" w:type="dxa"/>
          </w:tcPr>
          <w:p w:rsidR="00992551" w:rsidRPr="00F126E8" w:rsidRDefault="00992551" w:rsidP="00BB48AF">
            <w:pPr>
              <w:pStyle w:val="ConsPlusNormal"/>
              <w:rPr>
                <w:sz w:val="24"/>
                <w:szCs w:val="24"/>
              </w:rPr>
            </w:pPr>
            <w:r w:rsidRPr="00F126E8">
              <w:rPr>
                <w:sz w:val="24"/>
                <w:szCs w:val="24"/>
              </w:rPr>
              <w:t xml:space="preserve">Направление в службу по противодействию коррупции Астраханской области информации о нарушениях (несоблюдении) требований законодательства Российской Федерации о контрактной системе в сфере закупок, выявленных в пределах своей компетенции, в том числе нарушениях (несоблюдении) </w:t>
            </w:r>
            <w:hyperlink r:id="rId10" w:history="1">
              <w:r w:rsidRPr="00F126E8">
                <w:rPr>
                  <w:color w:val="0000FF"/>
                  <w:sz w:val="24"/>
                  <w:szCs w:val="24"/>
                </w:rPr>
                <w:t>части 1 статьи 31</w:t>
              </w:r>
            </w:hyperlink>
            <w:r w:rsidRPr="00F126E8">
              <w:rPr>
                <w:sz w:val="24"/>
                <w:szCs w:val="24"/>
              </w:rPr>
      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4394" w:type="dxa"/>
          </w:tcPr>
          <w:p w:rsidR="00992551" w:rsidRPr="00F126E8" w:rsidRDefault="00F12794" w:rsidP="00BB48A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Нарушений не выявлено.</w:t>
            </w:r>
          </w:p>
        </w:tc>
      </w:tr>
    </w:tbl>
    <w:p w:rsidR="00BB48AF" w:rsidRPr="00F126E8" w:rsidRDefault="00BB48AF" w:rsidP="006A2D2D">
      <w:pPr>
        <w:pStyle w:val="a3"/>
        <w:spacing w:before="0" w:beforeAutospacing="0" w:after="0" w:afterAutospacing="0"/>
        <w:ind w:firstLine="567"/>
        <w:jc w:val="both"/>
      </w:pPr>
    </w:p>
    <w:sectPr w:rsidR="00BB48AF" w:rsidRPr="00F126E8" w:rsidSect="00B275C1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96592"/>
    <w:multiLevelType w:val="hybridMultilevel"/>
    <w:tmpl w:val="87EAC24A"/>
    <w:lvl w:ilvl="0" w:tplc="AE3E32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ED"/>
    <w:rsid w:val="00023381"/>
    <w:rsid w:val="000A749D"/>
    <w:rsid w:val="000E6011"/>
    <w:rsid w:val="00107BDF"/>
    <w:rsid w:val="001A7DD2"/>
    <w:rsid w:val="002C7D38"/>
    <w:rsid w:val="002F1425"/>
    <w:rsid w:val="003714E6"/>
    <w:rsid w:val="004161E4"/>
    <w:rsid w:val="004841A1"/>
    <w:rsid w:val="00486AB9"/>
    <w:rsid w:val="005209E5"/>
    <w:rsid w:val="00603AD0"/>
    <w:rsid w:val="00650179"/>
    <w:rsid w:val="0067408C"/>
    <w:rsid w:val="00680264"/>
    <w:rsid w:val="006A2D2D"/>
    <w:rsid w:val="006B4E4C"/>
    <w:rsid w:val="008126E3"/>
    <w:rsid w:val="00962E0F"/>
    <w:rsid w:val="00992551"/>
    <w:rsid w:val="009A5150"/>
    <w:rsid w:val="009D0F6D"/>
    <w:rsid w:val="00AB7C8B"/>
    <w:rsid w:val="00AD37F1"/>
    <w:rsid w:val="00B275C1"/>
    <w:rsid w:val="00B82C0C"/>
    <w:rsid w:val="00BB48AF"/>
    <w:rsid w:val="00BD5CB6"/>
    <w:rsid w:val="00BE4A56"/>
    <w:rsid w:val="00CE7E84"/>
    <w:rsid w:val="00D703C7"/>
    <w:rsid w:val="00D76177"/>
    <w:rsid w:val="00E418DA"/>
    <w:rsid w:val="00EB1D97"/>
    <w:rsid w:val="00EB76ED"/>
    <w:rsid w:val="00EC6286"/>
    <w:rsid w:val="00F126E8"/>
    <w:rsid w:val="00F12794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48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6B4E4C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C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286"/>
    <w:rPr>
      <w:rFonts w:ascii="Tahoma" w:hAnsi="Tahoma" w:cs="Tahoma"/>
      <w:sz w:val="16"/>
      <w:szCs w:val="16"/>
    </w:rPr>
  </w:style>
  <w:style w:type="paragraph" w:customStyle="1" w:styleId="Bodytext4">
    <w:name w:val="Body text (4)"/>
    <w:basedOn w:val="a"/>
    <w:rsid w:val="00BD5CB6"/>
    <w:pPr>
      <w:shd w:val="clear" w:color="auto" w:fill="FFFFFF"/>
      <w:suppressAutoHyphens/>
      <w:spacing w:after="0" w:line="322" w:lineRule="exact"/>
    </w:pPr>
    <w:rPr>
      <w:rFonts w:ascii="Times New Roman" w:eastAsia="Times New Roman" w:hAnsi="Times New Roman" w:cs="Times New Roman"/>
      <w:color w:val="000000"/>
      <w:sz w:val="25"/>
      <w:szCs w:val="25"/>
      <w:lang w:val="ru" w:eastAsia="ar-SA"/>
    </w:rPr>
  </w:style>
  <w:style w:type="paragraph" w:customStyle="1" w:styleId="a7">
    <w:name w:val="Содержимое таблицы"/>
    <w:basedOn w:val="a"/>
    <w:rsid w:val="00BD5CB6"/>
    <w:pPr>
      <w:suppressLineNumbers/>
      <w:suppressAutoHyphens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48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6B4E4C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C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286"/>
    <w:rPr>
      <w:rFonts w:ascii="Tahoma" w:hAnsi="Tahoma" w:cs="Tahoma"/>
      <w:sz w:val="16"/>
      <w:szCs w:val="16"/>
    </w:rPr>
  </w:style>
  <w:style w:type="paragraph" w:customStyle="1" w:styleId="Bodytext4">
    <w:name w:val="Body text (4)"/>
    <w:basedOn w:val="a"/>
    <w:rsid w:val="00BD5CB6"/>
    <w:pPr>
      <w:shd w:val="clear" w:color="auto" w:fill="FFFFFF"/>
      <w:suppressAutoHyphens/>
      <w:spacing w:after="0" w:line="322" w:lineRule="exact"/>
    </w:pPr>
    <w:rPr>
      <w:rFonts w:ascii="Times New Roman" w:eastAsia="Times New Roman" w:hAnsi="Times New Roman" w:cs="Times New Roman"/>
      <w:color w:val="000000"/>
      <w:sz w:val="25"/>
      <w:szCs w:val="25"/>
      <w:lang w:val="ru" w:eastAsia="ar-SA"/>
    </w:rPr>
  </w:style>
  <w:style w:type="paragraph" w:customStyle="1" w:styleId="a7">
    <w:name w:val="Содержимое таблицы"/>
    <w:basedOn w:val="a"/>
    <w:rsid w:val="00BD5CB6"/>
    <w:pPr>
      <w:suppressLineNumbers/>
      <w:suppressAutoHyphens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s.ru/projects/prik_gosslugba_present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partament-07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C9C50B2761506030A037E642498F42064D8C45E0A5EBD83BC64467DDD973F490ECE9BB3B58281962679CB88FFB7F3DF9F576D1FF9AF488Fh36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9C50B2761506030A037E642498F42065D2C95F0D51BD83BC64467DDD973F491CCEC3BFB48B9C95256C9DD9B9hE6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Горынина Наталия Александровна</cp:lastModifiedBy>
  <cp:revision>5</cp:revision>
  <cp:lastPrinted>2021-12-29T07:22:00Z</cp:lastPrinted>
  <dcterms:created xsi:type="dcterms:W3CDTF">2021-12-29T06:42:00Z</dcterms:created>
  <dcterms:modified xsi:type="dcterms:W3CDTF">2021-12-29T07:30:00Z</dcterms:modified>
</cp:coreProperties>
</file>